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8D8" w:rsidRDefault="007838D8" w:rsidP="007838D8">
      <w:pPr>
        <w:spacing w:line="357" w:lineRule="auto"/>
        <w:ind w:right="647"/>
        <w:jc w:val="center"/>
        <w:rPr>
          <w:b/>
          <w:sz w:val="24"/>
        </w:rPr>
      </w:pPr>
      <w:r>
        <w:rPr>
          <w:b/>
          <w:sz w:val="24"/>
        </w:rPr>
        <w:t>EVALUASI MODEL PENGAJIAN-PENGAJIAN MUHAMMADIYAH DAN ‘ AISYIYAH DALAM MENINGKATKAN KEMAJUAN DAKWAH MUHAMMADIYAH DI KOTA MEDAN</w:t>
      </w:r>
    </w:p>
    <w:p w:rsidR="00AC7C86" w:rsidRDefault="007838D8" w:rsidP="00215B88">
      <w:pPr>
        <w:jc w:val="center"/>
      </w:pPr>
      <w:r>
        <w:t>Mahmud Yunus Daulay</w:t>
      </w:r>
      <w:r w:rsidRPr="00C67CAF">
        <w:rPr>
          <w:vertAlign w:val="superscript"/>
        </w:rPr>
        <w:t>1</w:t>
      </w:r>
      <w:r>
        <w:t>, Nur Rahmah Amin</w:t>
      </w:r>
      <w:r w:rsidRPr="00C67CAF">
        <w:rPr>
          <w:vertAlign w:val="superscript"/>
        </w:rPr>
        <w:t>2</w:t>
      </w:r>
    </w:p>
    <w:p w:rsidR="007838D8" w:rsidRDefault="007838D8" w:rsidP="00215B88">
      <w:pPr>
        <w:jc w:val="center"/>
      </w:pPr>
      <w:r w:rsidRPr="00C67CAF">
        <w:rPr>
          <w:vertAlign w:val="superscript"/>
        </w:rPr>
        <w:t>1,2</w:t>
      </w:r>
      <w:r>
        <w:t xml:space="preserve"> Universi</w:t>
      </w:r>
      <w:r w:rsidR="00C67CAF">
        <w:t>tas Muhammadiyah Sumatera Utara</w:t>
      </w:r>
    </w:p>
    <w:p w:rsidR="007838D8" w:rsidRDefault="007838D8" w:rsidP="00215B88">
      <w:pPr>
        <w:jc w:val="center"/>
      </w:pPr>
      <w:r>
        <w:t>email: mahmudyunus@umsu</w:t>
      </w:r>
      <w:r w:rsidR="00670A82">
        <w:t>.ac.id</w:t>
      </w:r>
    </w:p>
    <w:p w:rsidR="007838D8" w:rsidRDefault="007838D8" w:rsidP="00215B88">
      <w:pPr>
        <w:jc w:val="center"/>
        <w:rPr>
          <w:sz w:val="24"/>
        </w:rPr>
      </w:pPr>
      <w:r>
        <w:t xml:space="preserve">email: </w:t>
      </w:r>
      <w:hyperlink r:id="rId7">
        <w:r>
          <w:rPr>
            <w:sz w:val="24"/>
          </w:rPr>
          <w:t>nurrahmah</w:t>
        </w:r>
      </w:hyperlink>
      <w:r>
        <w:rPr>
          <w:sz w:val="24"/>
        </w:rPr>
        <w:t>@umsu.ac.id</w:t>
      </w:r>
    </w:p>
    <w:p w:rsidR="007838D8" w:rsidRDefault="007838D8" w:rsidP="007838D8"/>
    <w:p w:rsidR="00DF2C09" w:rsidRDefault="00DF2C09" w:rsidP="007838D8"/>
    <w:p w:rsidR="00FE3AC9" w:rsidRDefault="00FE3AC9" w:rsidP="00FE3AC9">
      <w:pPr>
        <w:ind w:right="838"/>
        <w:jc w:val="center"/>
      </w:pPr>
      <w:r>
        <w:t>Abstract</w:t>
      </w:r>
    </w:p>
    <w:p w:rsidR="00FE3AC9" w:rsidRDefault="00FE3AC9" w:rsidP="00FE3AC9">
      <w:pPr>
        <w:tabs>
          <w:tab w:val="left" w:pos="10206"/>
        </w:tabs>
        <w:ind w:right="1264"/>
        <w:jc w:val="both"/>
      </w:pPr>
      <w:r>
        <w:t>This research begins with the needs of Muhammadiyah and 'Aisyiyah cadres in improving the progress of Muhammadiyah's da'wah. Based on the conditions of the problems that occur in Muhammadiyah recitations, it is necessary to have a maximum evaluation to continue to improve Muhammadiyah da'wah, so that the Muhammadiyah organization is more advanced. The research method used is participatory descriptive. Based on the results of interviews and observations made by researchers, it was concluded that it could increase the reactivity of Muhammadiyah and 'Aisyiyah administrators so that recitation activities run optimally. This research activity was carried out by studying Kemuhammadiyahan, explaining the activities of Muhammadiyah branches in each sub-district, evaluating every Muhammadiyah cadre and 'Aisyiyah in recitation activities to improve Muhammadiyah da'wah. Suggestions from the research, it is hoped that all branch and branch managers in each sub-district will continue to be active in recitation, social and community activities.</w:t>
      </w:r>
    </w:p>
    <w:p w:rsidR="00FE3AC9" w:rsidRDefault="00FE3AC9" w:rsidP="00FE3AC9">
      <w:pPr>
        <w:tabs>
          <w:tab w:val="left" w:pos="10206"/>
        </w:tabs>
      </w:pPr>
    </w:p>
    <w:p w:rsidR="00DF2C09" w:rsidRDefault="00FE3AC9" w:rsidP="00FE3AC9">
      <w:r w:rsidRPr="00FE3AC9">
        <w:rPr>
          <w:b/>
        </w:rPr>
        <w:t>Keywords:</w:t>
      </w:r>
      <w:r>
        <w:t xml:space="preserve"> Study Evaluation, Branches and Branches, Progress of Da'wah</w:t>
      </w:r>
    </w:p>
    <w:p w:rsidR="00FE3AC9" w:rsidRDefault="00FE3AC9" w:rsidP="00FE3AC9">
      <w:pPr>
        <w:jc w:val="center"/>
      </w:pPr>
    </w:p>
    <w:p w:rsidR="007838D8" w:rsidRDefault="00FE3AC9" w:rsidP="00FE3AC9">
      <w:pPr>
        <w:jc w:val="both"/>
      </w:pPr>
      <w:r>
        <w:t xml:space="preserve">                                                                                 </w:t>
      </w:r>
      <w:r w:rsidR="007838D8">
        <w:t>Abstrak</w:t>
      </w:r>
    </w:p>
    <w:p w:rsidR="007838D8" w:rsidRDefault="007838D8" w:rsidP="001B21B3">
      <w:pPr>
        <w:ind w:right="1241"/>
        <w:jc w:val="both"/>
      </w:pPr>
      <w:r>
        <w:t xml:space="preserve">Penelitian ini diawali dengan kebutuhan kader Muhammadiyah dan ‘Aisyiyah dalam meningkatkan kemajuan dakwah Muhammadiyah. Berdasarkan kondisi masalah yang terjadi di pengajian Muhammadiyah, maka diperlukan sebuah evaluasi yang maksimal untuk terus meningkatkan dakwah Muhammadiyah, agar organisasi Muhammadiyah semakin maju. </w:t>
      </w:r>
      <w:r w:rsidRPr="007838D8">
        <w:t>Metode penelitian yang digunakan ad</w:t>
      </w:r>
      <w:r>
        <w:t>alah deskriptif partisipatoris. B</w:t>
      </w:r>
      <w:r w:rsidRPr="007838D8">
        <w:t>erdasarkan hasil wawancara dan observasi yang dilakukan oleh peneliti di simpulkan</w:t>
      </w:r>
      <w:r>
        <w:t xml:space="preserve"> bahwa dapat meningkatkan para pengurus Muhammadiyah dan ‘Aisyiyah yang aktif kembali sehingga kegiatan pengajian berjalan dengan maksimal. </w:t>
      </w:r>
      <w:r w:rsidR="00DF2C09">
        <w:t xml:space="preserve">Kegiatan penelitian ini dilaksanakan dengan kajian tentang Kemuhammadiyahan, penjelasan keaktifan cabang Muhammadiyah disetiap kecamatan, mengevaluasi setiap kader Muhammadiyah dan ‘Aisyiyah dalam kegiatan pengajian untuk meningkatkan dakwah Muhammadiyah. Saran dari penilitian, diharapkan kepada selurus pengurus ranting dan cabang yang disetiap kecamatan untuk terus aktif dalam kegitan pengajian, sosial dan bermasyrakat. </w:t>
      </w:r>
    </w:p>
    <w:p w:rsidR="00DF2C09" w:rsidRDefault="00DF2C09" w:rsidP="00DF2C09">
      <w:pPr>
        <w:ind w:left="103"/>
        <w:jc w:val="both"/>
      </w:pPr>
    </w:p>
    <w:p w:rsidR="00DF2C09" w:rsidRPr="00DF2C09" w:rsidRDefault="00DF2C09" w:rsidP="00DF2C09">
      <w:pPr>
        <w:rPr>
          <w:i/>
          <w:sz w:val="24"/>
        </w:rPr>
      </w:pPr>
      <w:r w:rsidRPr="00FE3AC9">
        <w:rPr>
          <w:b/>
          <w:sz w:val="24"/>
        </w:rPr>
        <w:t>Kata kunci:</w:t>
      </w:r>
      <w:r>
        <w:rPr>
          <w:b/>
          <w:i/>
          <w:sz w:val="24"/>
        </w:rPr>
        <w:t xml:space="preserve"> </w:t>
      </w:r>
      <w:r w:rsidRPr="00DF2C09">
        <w:rPr>
          <w:i/>
          <w:sz w:val="24"/>
        </w:rPr>
        <w:t>Evaluasi Pengajian, Cabang dan Ranting, Kemajuan dakwah</w:t>
      </w:r>
    </w:p>
    <w:p w:rsidR="00DF2C09" w:rsidRDefault="00DF2C09"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1B21B3" w:rsidRDefault="001B21B3" w:rsidP="007838D8"/>
    <w:p w:rsidR="00CD27BF" w:rsidRDefault="00CD27BF" w:rsidP="007838D8"/>
    <w:p w:rsidR="001B21B3" w:rsidRDefault="001B21B3" w:rsidP="007838D8"/>
    <w:p w:rsidR="009B2CA7" w:rsidRDefault="009B2CA7" w:rsidP="001B21B3">
      <w:pPr>
        <w:pStyle w:val="ListParagraph"/>
        <w:numPr>
          <w:ilvl w:val="0"/>
          <w:numId w:val="1"/>
        </w:numPr>
        <w:rPr>
          <w:b/>
          <w:sz w:val="24"/>
          <w:szCs w:val="24"/>
        </w:rPr>
        <w:sectPr w:rsidR="009B2CA7">
          <w:pgSz w:w="11930" w:h="16850"/>
          <w:pgMar w:top="1380" w:right="20" w:bottom="0" w:left="440" w:header="720" w:footer="720" w:gutter="0"/>
          <w:cols w:space="720"/>
        </w:sectPr>
      </w:pPr>
    </w:p>
    <w:p w:rsidR="001B21B3" w:rsidRDefault="001B21B3" w:rsidP="001B21B3">
      <w:pPr>
        <w:pStyle w:val="ListParagraph"/>
        <w:numPr>
          <w:ilvl w:val="0"/>
          <w:numId w:val="1"/>
        </w:numPr>
        <w:rPr>
          <w:b/>
          <w:sz w:val="24"/>
          <w:szCs w:val="24"/>
        </w:rPr>
      </w:pPr>
      <w:r w:rsidRPr="00F62D6C">
        <w:rPr>
          <w:b/>
          <w:sz w:val="24"/>
          <w:szCs w:val="24"/>
        </w:rPr>
        <w:lastRenderedPageBreak/>
        <w:t>Pendahuluan</w:t>
      </w:r>
    </w:p>
    <w:p w:rsidR="001B21B3" w:rsidRPr="00F62D6C" w:rsidRDefault="001B21B3" w:rsidP="001B21B3">
      <w:pPr>
        <w:pStyle w:val="ListParagraph"/>
        <w:rPr>
          <w:b/>
          <w:sz w:val="24"/>
          <w:szCs w:val="24"/>
        </w:rPr>
      </w:pPr>
    </w:p>
    <w:p w:rsidR="005D4686" w:rsidRDefault="001B21B3" w:rsidP="005D4686">
      <w:pPr>
        <w:pStyle w:val="BodyText"/>
        <w:spacing w:line="360" w:lineRule="auto"/>
        <w:ind w:left="720" w:right="-12"/>
        <w:jc w:val="both"/>
      </w:pPr>
      <w:r>
        <w:tab/>
        <w:t>Pimpinan cabang dan ranting Muhammadiyah serta ‘Aisyiyah di kota Medan menjadi salah satu jenjang struktural Muhammadiyah di tingkat kecamatan dengan peran yang sangat baik yaitu bagaimana mengembangkan kemajuan dakwah Islam sebagai gerakan Islam. Muhammadiyah mempunyai maksud dan tujuan yang sebagaimana sudah kita pahami bersama yaitu mewujudkan masyarakat Islam yang sebenar-benarnya. (PP Muhammadiyah,</w:t>
      </w:r>
      <w:r>
        <w:rPr>
          <w:spacing w:val="-3"/>
        </w:rPr>
        <w:t xml:space="preserve"> </w:t>
      </w:r>
      <w:r>
        <w:t>2013).</w:t>
      </w:r>
    </w:p>
    <w:p w:rsidR="005D4686" w:rsidRDefault="005D4686" w:rsidP="005D4686">
      <w:pPr>
        <w:pStyle w:val="BodyText"/>
        <w:spacing w:line="360" w:lineRule="auto"/>
        <w:ind w:left="720" w:right="-12"/>
        <w:jc w:val="both"/>
      </w:pPr>
      <w:r>
        <w:tab/>
      </w:r>
      <w:r w:rsidR="001B21B3">
        <w:t>Salah satu kegiatan rutin di cabang dan ranting Muhammadiyah serta Aisyiyah yang ada di kota Medan adalah kegiatan pengajian yang menjadi bagian dari media persyarikatan untuk menyebarluaskan ajaran ajaran Islam. Dapat kita pahami bersama bahwa pengajian diartikan sebagai proses menuju kepada pembinaan masyarakat melalui jalur agama. Bimbingan kepada masyarakat bisa dikatakan sebagai dakwah karena dakwah merupakan usaha peningkatan pemahaman keagamaan untuk mengubah pandangan hidup, sikap, batin dan perilaku umat yang tidak sesuai dengan ajaran Islam menjadi sesuai dengan tuntutan syariat untuk memperoleh kebahagiaan hidup didunia dan diakhirat. ( Lailatul Muarofah, 2016).</w:t>
      </w:r>
    </w:p>
    <w:p w:rsidR="005D4686" w:rsidRDefault="005D4686" w:rsidP="005D4686">
      <w:pPr>
        <w:pStyle w:val="BodyText"/>
        <w:spacing w:line="360" w:lineRule="auto"/>
        <w:ind w:left="720" w:right="-12"/>
        <w:jc w:val="both"/>
      </w:pPr>
      <w:r>
        <w:tab/>
      </w:r>
      <w:r w:rsidR="001B21B3">
        <w:t xml:space="preserve">Dalam pengajian cabang dan ranting Muhammadiyah serta ‘Aisyiyah ini menjadi salah satu pengajian yang merujuk kepada pedoman revitalisasi cabang Muhammadiyah. Tujuan pengajian ini adalah sebagai sarana bagi Muhammadiyah untuk menyebarluaskan ajaran ajaran Islam yang sesuai dengan tuntunan Alquran dan as-sunnah kepada semua lapisan </w:t>
      </w:r>
      <w:r w:rsidR="001B21B3">
        <w:lastRenderedPageBreak/>
        <w:t>masyarakat kurangnya.</w:t>
      </w:r>
    </w:p>
    <w:p w:rsidR="005D4686" w:rsidRDefault="005D4686" w:rsidP="005D4686">
      <w:pPr>
        <w:pStyle w:val="BodyText"/>
        <w:spacing w:line="360" w:lineRule="auto"/>
        <w:ind w:left="720" w:right="-12"/>
        <w:jc w:val="both"/>
      </w:pPr>
      <w:r>
        <w:tab/>
      </w:r>
      <w:r w:rsidR="001B21B3">
        <w:t>Pemahaman agama akan berpengaruh terhadap kesadaran manusia dalam melaksanakan amal ibadah dan beragama norma serta aturan yang sudah ada sulit diterapkan dalam hidupnya. Sebagai disiplin diri semua itu dapat terjadi karena kurangnya penanaman sejak kecil atau bisa pula karena pengaruh lingkungan sekitarnya yang jauh dari nilai-nilai agama, sehingga seringkali dalam sikap dan tingkah laku ada yang kurang sesuai dengan ajaran agama yang berlandaskan Alquran dan as-sunnah. (Zakiyah Darajat,</w:t>
      </w:r>
      <w:r w:rsidR="001B21B3">
        <w:rPr>
          <w:spacing w:val="-1"/>
        </w:rPr>
        <w:t xml:space="preserve"> </w:t>
      </w:r>
      <w:r w:rsidR="001B21B3">
        <w:t>2005).</w:t>
      </w:r>
    </w:p>
    <w:p w:rsidR="005D4686" w:rsidRDefault="005D4686" w:rsidP="005D4686">
      <w:pPr>
        <w:pStyle w:val="BodyText"/>
        <w:spacing w:line="360" w:lineRule="auto"/>
        <w:ind w:left="720" w:right="-12"/>
        <w:jc w:val="both"/>
      </w:pPr>
      <w:r>
        <w:tab/>
      </w:r>
      <w:r w:rsidR="001B21B3">
        <w:t xml:space="preserve">Tim pengusul melihat masih ada sebagian warga di kota Medan yang kurang memahami agama Islam dengan sempurna, belum banyak mengetahui kaidah-kaidah Islam secara menyeluruh salah satunya yaitu warganya masih mengikuti adat Jawa seperti kendurian, selamatan dan yasinan. </w:t>
      </w:r>
    </w:p>
    <w:p w:rsidR="001B21B3" w:rsidRDefault="005D4686" w:rsidP="005D4686">
      <w:pPr>
        <w:pStyle w:val="BodyText"/>
        <w:spacing w:line="360" w:lineRule="auto"/>
        <w:ind w:left="720" w:right="-12"/>
        <w:jc w:val="both"/>
      </w:pPr>
      <w:r>
        <w:tab/>
      </w:r>
      <w:r w:rsidR="001B21B3">
        <w:t>Di sinilah letak kontribusi peran pengajian Muhammadiyah dan Aisyiyah untuk menanamkan nilai-nilai agama Islam di kota Medan sesuai dengan Alquran dan as-sunnah, sehingga</w:t>
      </w:r>
      <w:r w:rsidR="001B21B3">
        <w:rPr>
          <w:spacing w:val="26"/>
        </w:rPr>
        <w:t xml:space="preserve"> </w:t>
      </w:r>
      <w:r w:rsidR="001B21B3">
        <w:t>dengan</w:t>
      </w:r>
      <w:r w:rsidR="001B21B3">
        <w:rPr>
          <w:spacing w:val="27"/>
        </w:rPr>
        <w:t xml:space="preserve"> </w:t>
      </w:r>
      <w:r w:rsidR="001B21B3">
        <w:t>pengajian</w:t>
      </w:r>
      <w:r w:rsidR="001B21B3">
        <w:rPr>
          <w:spacing w:val="27"/>
        </w:rPr>
        <w:t xml:space="preserve"> </w:t>
      </w:r>
      <w:r w:rsidR="001B21B3">
        <w:t>tersebut</w:t>
      </w:r>
      <w:r w:rsidR="001B21B3">
        <w:rPr>
          <w:spacing w:val="28"/>
        </w:rPr>
        <w:t xml:space="preserve"> </w:t>
      </w:r>
      <w:r w:rsidR="001B21B3">
        <w:t>dapat</w:t>
      </w:r>
      <w:r w:rsidR="001B21B3">
        <w:rPr>
          <w:spacing w:val="28"/>
        </w:rPr>
        <w:t xml:space="preserve"> </w:t>
      </w:r>
      <w:r w:rsidR="001B21B3">
        <w:t>terealisasikan</w:t>
      </w:r>
      <w:r w:rsidR="001B21B3">
        <w:rPr>
          <w:spacing w:val="27"/>
        </w:rPr>
        <w:t xml:space="preserve"> </w:t>
      </w:r>
      <w:r w:rsidR="001B21B3">
        <w:t>dan</w:t>
      </w:r>
      <w:r w:rsidR="001B21B3">
        <w:rPr>
          <w:spacing w:val="27"/>
        </w:rPr>
        <w:t xml:space="preserve"> </w:t>
      </w:r>
      <w:r w:rsidR="001B21B3">
        <w:t>nilai-nilai</w:t>
      </w:r>
      <w:r w:rsidR="001B21B3">
        <w:rPr>
          <w:spacing w:val="28"/>
        </w:rPr>
        <w:t xml:space="preserve"> </w:t>
      </w:r>
      <w:r w:rsidR="001B21B3">
        <w:t>agama</w:t>
      </w:r>
      <w:r w:rsidR="001B21B3">
        <w:rPr>
          <w:spacing w:val="27"/>
        </w:rPr>
        <w:t xml:space="preserve"> </w:t>
      </w:r>
      <w:r w:rsidR="001B21B3">
        <w:t>islam</w:t>
      </w:r>
      <w:r w:rsidR="001B21B3">
        <w:rPr>
          <w:spacing w:val="28"/>
        </w:rPr>
        <w:t xml:space="preserve"> </w:t>
      </w:r>
      <w:r w:rsidR="001B21B3">
        <w:t>dapat tertanam kepada masyarakat sekitar dan para simpatisan Muhammadiyah. Berdasarkan masalah diatas maka peneliti membuat judul tentang “Evaluasi Model Pengajian-pengajian Muhammadiyah dan ‘Aisyiyah Dalam Meningkatkan Kemajuan Dakwah di Kota Medan”</w:t>
      </w:r>
    </w:p>
    <w:p w:rsidR="005D4686" w:rsidRDefault="005D4686" w:rsidP="005D4686">
      <w:pPr>
        <w:pStyle w:val="BodyText"/>
        <w:spacing w:line="360" w:lineRule="auto"/>
        <w:ind w:left="720" w:right="-12"/>
        <w:jc w:val="both"/>
      </w:pPr>
    </w:p>
    <w:p w:rsidR="001B21B3" w:rsidRPr="00CD27BF" w:rsidRDefault="001B21B3" w:rsidP="001B21B3">
      <w:pPr>
        <w:pStyle w:val="BodyText"/>
        <w:spacing w:line="360" w:lineRule="auto"/>
        <w:ind w:left="720" w:right="1261"/>
        <w:rPr>
          <w:b/>
        </w:rPr>
      </w:pPr>
      <w:r w:rsidRPr="00CD27BF">
        <w:rPr>
          <w:b/>
        </w:rPr>
        <w:t>B. TINJAUAN PUSTAKA</w:t>
      </w:r>
    </w:p>
    <w:p w:rsidR="00CD27BF" w:rsidRDefault="00CD27BF" w:rsidP="00CD27BF">
      <w:pPr>
        <w:pStyle w:val="ListParagraph"/>
        <w:numPr>
          <w:ilvl w:val="1"/>
          <w:numId w:val="2"/>
        </w:numPr>
        <w:tabs>
          <w:tab w:val="left" w:pos="1143"/>
        </w:tabs>
        <w:spacing w:before="200"/>
        <w:ind w:left="1578" w:hanging="424"/>
        <w:contextualSpacing w:val="0"/>
        <w:jc w:val="both"/>
        <w:rPr>
          <w:b/>
          <w:sz w:val="24"/>
        </w:rPr>
      </w:pPr>
      <w:r>
        <w:rPr>
          <w:b/>
          <w:sz w:val="24"/>
        </w:rPr>
        <w:t>1. Pengajian</w:t>
      </w:r>
    </w:p>
    <w:p w:rsidR="005D4686" w:rsidRDefault="00F97CA2" w:rsidP="005D4686">
      <w:pPr>
        <w:pStyle w:val="ListParagraph"/>
        <w:numPr>
          <w:ilvl w:val="1"/>
          <w:numId w:val="2"/>
        </w:numPr>
        <w:tabs>
          <w:tab w:val="left" w:pos="1143"/>
        </w:tabs>
        <w:spacing w:before="200" w:line="360" w:lineRule="auto"/>
        <w:ind w:left="709" w:right="-12" w:hanging="869"/>
        <w:contextualSpacing w:val="0"/>
        <w:jc w:val="both"/>
        <w:rPr>
          <w:sz w:val="24"/>
        </w:rPr>
      </w:pPr>
      <w:r>
        <w:rPr>
          <w:sz w:val="24"/>
        </w:rPr>
        <w:tab/>
      </w:r>
      <w:r w:rsidR="005D4686">
        <w:rPr>
          <w:sz w:val="24"/>
        </w:rPr>
        <w:tab/>
      </w:r>
      <w:r>
        <w:rPr>
          <w:sz w:val="24"/>
        </w:rPr>
        <w:t xml:space="preserve">Pengajian berdasarkan para ahli, </w:t>
      </w:r>
      <w:r w:rsidRPr="00F97CA2">
        <w:rPr>
          <w:sz w:val="24"/>
        </w:rPr>
        <w:t xml:space="preserve">menurut </w:t>
      </w:r>
      <w:r w:rsidRPr="00F97CA2">
        <w:rPr>
          <w:sz w:val="24"/>
        </w:rPr>
        <w:lastRenderedPageBreak/>
        <w:t>Muzakir menjelaska</w:t>
      </w:r>
      <w:r w:rsidR="00C67CAF">
        <w:rPr>
          <w:sz w:val="24"/>
        </w:rPr>
        <w:t xml:space="preserve">n pengajian adalah istilah umum </w:t>
      </w:r>
      <w:r>
        <w:rPr>
          <w:sz w:val="24"/>
        </w:rPr>
        <w:t xml:space="preserve">yang </w:t>
      </w:r>
      <w:r w:rsidRPr="00F97CA2">
        <w:rPr>
          <w:sz w:val="24"/>
        </w:rPr>
        <w:t>dipakai untuk menyebut berbagai kegi</w:t>
      </w:r>
      <w:r w:rsidR="00C67CAF">
        <w:rPr>
          <w:sz w:val="24"/>
        </w:rPr>
        <w:t xml:space="preserve">atan belajar dan mengajar agama. </w:t>
      </w:r>
      <w:r w:rsidR="00FE3AC9">
        <w:rPr>
          <w:sz w:val="24"/>
        </w:rPr>
        <w:t>(</w:t>
      </w:r>
      <w:r w:rsidR="00FE3AC9" w:rsidRPr="00FE3AC9">
        <w:rPr>
          <w:sz w:val="24"/>
        </w:rPr>
        <w:t>Pradjarta Dirdjosanjoto</w:t>
      </w:r>
      <w:r w:rsidR="00FE3AC9">
        <w:rPr>
          <w:sz w:val="24"/>
        </w:rPr>
        <w:t xml:space="preserve">, 1999). </w:t>
      </w:r>
      <w:r w:rsidR="00FE3AC9" w:rsidRPr="00FE3AC9">
        <w:rPr>
          <w:sz w:val="24"/>
        </w:rPr>
        <w:t>Sudjoko Prasodjo</w:t>
      </w:r>
      <w:r w:rsidR="00FE3AC9">
        <w:rPr>
          <w:sz w:val="24"/>
        </w:rPr>
        <w:t xml:space="preserve"> </w:t>
      </w:r>
      <w:r w:rsidRPr="00F97CA2">
        <w:rPr>
          <w:sz w:val="24"/>
        </w:rPr>
        <w:t xml:space="preserve">mengatakan bahwa pengajian adalah kegiatan yang </w:t>
      </w:r>
      <w:r w:rsidR="00C67CAF">
        <w:rPr>
          <w:sz w:val="24"/>
        </w:rPr>
        <w:t>bersifat pendidikan kepada umum.</w:t>
      </w:r>
      <w:r w:rsidR="00FE3AC9">
        <w:rPr>
          <w:sz w:val="24"/>
        </w:rPr>
        <w:t xml:space="preserve"> (</w:t>
      </w:r>
      <w:r w:rsidR="00FE3AC9" w:rsidRPr="00FE3AC9">
        <w:rPr>
          <w:sz w:val="24"/>
        </w:rPr>
        <w:t>M. Bahri Ghazali</w:t>
      </w:r>
      <w:r w:rsidR="00FE3AC9">
        <w:rPr>
          <w:sz w:val="24"/>
        </w:rPr>
        <w:t>, 2003).</w:t>
      </w:r>
      <w:r w:rsidR="00C67CAF">
        <w:rPr>
          <w:sz w:val="24"/>
        </w:rPr>
        <w:t xml:space="preserve"> J</w:t>
      </w:r>
      <w:r w:rsidRPr="00F97CA2">
        <w:rPr>
          <w:sz w:val="24"/>
        </w:rPr>
        <w:t>adi pengajian adalah kegiatan yang dilakukan oleh sekumpulan orang untuk mendapatkan suatu ilmu atau pencerahan yang bermanfaat dalam meni</w:t>
      </w:r>
      <w:r w:rsidR="005D4686">
        <w:rPr>
          <w:sz w:val="24"/>
        </w:rPr>
        <w:t>ngkatkan keimanan dan ketaqwaan.</w:t>
      </w:r>
    </w:p>
    <w:p w:rsidR="005D4686" w:rsidRDefault="005D4686" w:rsidP="005D4686">
      <w:pPr>
        <w:pStyle w:val="ListParagraph"/>
        <w:numPr>
          <w:ilvl w:val="1"/>
          <w:numId w:val="2"/>
        </w:numPr>
        <w:tabs>
          <w:tab w:val="left" w:pos="1143"/>
        </w:tabs>
        <w:spacing w:before="200" w:line="360" w:lineRule="auto"/>
        <w:ind w:left="709" w:right="-12" w:hanging="869"/>
        <w:contextualSpacing w:val="0"/>
        <w:jc w:val="both"/>
        <w:rPr>
          <w:sz w:val="24"/>
        </w:rPr>
      </w:pPr>
      <w:r>
        <w:rPr>
          <w:sz w:val="24"/>
        </w:rPr>
        <w:tab/>
      </w:r>
      <w:r>
        <w:rPr>
          <w:sz w:val="24"/>
        </w:rPr>
        <w:tab/>
      </w:r>
      <w:r>
        <w:rPr>
          <w:sz w:val="24"/>
        </w:rPr>
        <w:tab/>
      </w:r>
      <w:r w:rsidR="00C67CAF" w:rsidRPr="005D4686">
        <w:rPr>
          <w:sz w:val="24"/>
        </w:rPr>
        <w:t>D</w:t>
      </w:r>
      <w:r w:rsidR="00F97CA2" w:rsidRPr="005D4686">
        <w:rPr>
          <w:sz w:val="24"/>
        </w:rPr>
        <w:t>apat kita pahami bersama bahwa peng</w:t>
      </w:r>
      <w:r w:rsidR="00C67CAF" w:rsidRPr="005D4686">
        <w:rPr>
          <w:sz w:val="24"/>
        </w:rPr>
        <w:t>ajian salah satu bentuk dakwah. D</w:t>
      </w:r>
      <w:r w:rsidR="00F97CA2" w:rsidRPr="005D4686">
        <w:rPr>
          <w:sz w:val="24"/>
        </w:rPr>
        <w:t>engan kata lain dari segi metode yang efektif untuk me</w:t>
      </w:r>
      <w:r w:rsidR="00C67CAF" w:rsidRPr="005D4686">
        <w:rPr>
          <w:sz w:val="24"/>
        </w:rPr>
        <w:t>nyebarkan syiar agama Islam, m</w:t>
      </w:r>
      <w:r w:rsidR="00F97CA2" w:rsidRPr="005D4686">
        <w:rPr>
          <w:sz w:val="24"/>
        </w:rPr>
        <w:t>aka pengajian mer</w:t>
      </w:r>
      <w:r w:rsidR="00C67CAF" w:rsidRPr="005D4686">
        <w:rPr>
          <w:sz w:val="24"/>
        </w:rPr>
        <w:t>upakan salah satu metode dakwah. D</w:t>
      </w:r>
      <w:r w:rsidR="00F97CA2" w:rsidRPr="005D4686">
        <w:rPr>
          <w:sz w:val="24"/>
        </w:rPr>
        <w:t>i samping itu pengajian juga bagia</w:t>
      </w:r>
      <w:r w:rsidR="00C67CAF" w:rsidRPr="005D4686">
        <w:rPr>
          <w:sz w:val="24"/>
        </w:rPr>
        <w:t>n dari pengembangan agama Islam. P</w:t>
      </w:r>
      <w:r w:rsidR="00F97CA2" w:rsidRPr="005D4686">
        <w:rPr>
          <w:sz w:val="24"/>
        </w:rPr>
        <w:t>engajian salah satu s</w:t>
      </w:r>
      <w:r w:rsidR="00C67CAF" w:rsidRPr="005D4686">
        <w:rPr>
          <w:sz w:val="24"/>
        </w:rPr>
        <w:t>y</w:t>
      </w:r>
      <w:r w:rsidR="00F97CA2" w:rsidRPr="005D4686">
        <w:rPr>
          <w:sz w:val="24"/>
        </w:rPr>
        <w:t>iar</w:t>
      </w:r>
      <w:r w:rsidR="00C67CAF" w:rsidRPr="005D4686">
        <w:rPr>
          <w:sz w:val="24"/>
        </w:rPr>
        <w:t xml:space="preserve"> yang terus harus dikembangkan d</w:t>
      </w:r>
      <w:r w:rsidR="00F97CA2" w:rsidRPr="005D4686">
        <w:rPr>
          <w:sz w:val="24"/>
        </w:rPr>
        <w:t>an disampaikan oleh semua orang dengan tujuan untuk ke</w:t>
      </w:r>
      <w:r w:rsidR="00C67CAF" w:rsidRPr="005D4686">
        <w:rPr>
          <w:sz w:val="24"/>
        </w:rPr>
        <w:t>majuan agama Islam.</w:t>
      </w:r>
    </w:p>
    <w:p w:rsidR="00BE56C6" w:rsidRPr="00A272D8" w:rsidRDefault="005D4686" w:rsidP="00A272D8">
      <w:pPr>
        <w:pStyle w:val="ListParagraph"/>
        <w:numPr>
          <w:ilvl w:val="1"/>
          <w:numId w:val="2"/>
        </w:numPr>
        <w:tabs>
          <w:tab w:val="left" w:pos="1143"/>
        </w:tabs>
        <w:spacing w:before="200" w:line="360" w:lineRule="auto"/>
        <w:ind w:left="709" w:right="-12" w:hanging="869"/>
        <w:contextualSpacing w:val="0"/>
        <w:jc w:val="both"/>
      </w:pPr>
      <w:r>
        <w:rPr>
          <w:sz w:val="24"/>
        </w:rPr>
        <w:tab/>
      </w:r>
      <w:r>
        <w:rPr>
          <w:sz w:val="24"/>
        </w:rPr>
        <w:tab/>
      </w:r>
      <w:r>
        <w:rPr>
          <w:sz w:val="24"/>
        </w:rPr>
        <w:tab/>
      </w:r>
      <w:r w:rsidR="00C67CAF" w:rsidRPr="005D4686">
        <w:rPr>
          <w:sz w:val="24"/>
        </w:rPr>
        <w:t>P</w:t>
      </w:r>
      <w:r w:rsidR="00F97CA2" w:rsidRPr="005D4686">
        <w:rPr>
          <w:sz w:val="24"/>
        </w:rPr>
        <w:t xml:space="preserve">engajian sering </w:t>
      </w:r>
      <w:r w:rsidR="00C67CAF" w:rsidRPr="005D4686">
        <w:rPr>
          <w:sz w:val="24"/>
        </w:rPr>
        <w:t>juga disebutkan sebagai dakwah I</w:t>
      </w:r>
      <w:r w:rsidR="00F97CA2" w:rsidRPr="005D4686">
        <w:rPr>
          <w:sz w:val="24"/>
        </w:rPr>
        <w:t>slamiyah karena salah satu tujuannya adala</w:t>
      </w:r>
      <w:r w:rsidR="00C67CAF" w:rsidRPr="005D4686">
        <w:rPr>
          <w:sz w:val="24"/>
        </w:rPr>
        <w:t>h untuk berbuat kebaikan. D</w:t>
      </w:r>
      <w:r w:rsidR="00F97CA2" w:rsidRPr="005D4686">
        <w:rPr>
          <w:sz w:val="24"/>
        </w:rPr>
        <w:t>engan demikia</w:t>
      </w:r>
      <w:r w:rsidR="00C67CAF" w:rsidRPr="005D4686">
        <w:rPr>
          <w:sz w:val="24"/>
        </w:rPr>
        <w:t>n pengajian bagian dari dakwah I</w:t>
      </w:r>
      <w:r w:rsidR="00F97CA2" w:rsidRPr="005D4686">
        <w:rPr>
          <w:sz w:val="24"/>
        </w:rPr>
        <w:t>slamiyah yang terus mengajak kepada semua orang untuk berbuat yang ma'ruf d</w:t>
      </w:r>
      <w:r w:rsidR="00C67CAF" w:rsidRPr="005D4686">
        <w:rPr>
          <w:sz w:val="24"/>
        </w:rPr>
        <w:t>an mencegah yang mungkar. D</w:t>
      </w:r>
      <w:r w:rsidR="00F97CA2" w:rsidRPr="005D4686">
        <w:rPr>
          <w:sz w:val="24"/>
        </w:rPr>
        <w:t>engan keduanya harus berjalan dan merupakan satu kesa</w:t>
      </w:r>
      <w:r w:rsidR="00C67CAF" w:rsidRPr="005D4686">
        <w:rPr>
          <w:sz w:val="24"/>
        </w:rPr>
        <w:t>tuan yang tidak bisa dipisahkan. M</w:t>
      </w:r>
      <w:r w:rsidR="00F97CA2" w:rsidRPr="005D4686">
        <w:rPr>
          <w:sz w:val="24"/>
        </w:rPr>
        <w:t>elaksanakan dakwah wajib bagi semua o</w:t>
      </w:r>
      <w:r w:rsidR="00C67CAF" w:rsidRPr="005D4686">
        <w:rPr>
          <w:sz w:val="24"/>
        </w:rPr>
        <w:t>rang dengan pengetahuan dakwah I</w:t>
      </w:r>
      <w:r w:rsidR="00F97CA2" w:rsidRPr="005D4686">
        <w:rPr>
          <w:sz w:val="24"/>
        </w:rPr>
        <w:t xml:space="preserve">slamiyah hal ini merupakan perintah Allah surat al-imran ayat 104 yang </w:t>
      </w:r>
      <w:r w:rsidR="00A272D8">
        <w:rPr>
          <w:sz w:val="24"/>
          <w:szCs w:val="24"/>
        </w:rPr>
        <w:t>a</w:t>
      </w:r>
      <w:r w:rsidR="00C67CAF" w:rsidRPr="00A272D8">
        <w:rPr>
          <w:sz w:val="24"/>
          <w:szCs w:val="24"/>
        </w:rPr>
        <w:t xml:space="preserve">rtinya: </w:t>
      </w:r>
      <w:r w:rsidR="00C67CAF" w:rsidRPr="00A272D8">
        <w:rPr>
          <w:i/>
          <w:sz w:val="24"/>
          <w:szCs w:val="24"/>
        </w:rPr>
        <w:t>Dan hendaklah ada di antara kamu sego</w:t>
      </w:r>
      <w:r w:rsidRPr="00A272D8">
        <w:rPr>
          <w:i/>
          <w:sz w:val="24"/>
          <w:szCs w:val="24"/>
        </w:rPr>
        <w:t>longan umat yang menyeru kepada</w:t>
      </w:r>
      <w:r w:rsidR="00FE3AC9" w:rsidRPr="00A272D8">
        <w:rPr>
          <w:i/>
          <w:sz w:val="24"/>
          <w:szCs w:val="24"/>
        </w:rPr>
        <w:t xml:space="preserve"> </w:t>
      </w:r>
      <w:r w:rsidR="00C67CAF" w:rsidRPr="00A272D8">
        <w:rPr>
          <w:i/>
          <w:sz w:val="24"/>
          <w:szCs w:val="24"/>
        </w:rPr>
        <w:t>kebajikan, menyuruh</w:t>
      </w:r>
      <w:r w:rsidR="00FE3AC9" w:rsidRPr="00A272D8">
        <w:rPr>
          <w:i/>
          <w:sz w:val="24"/>
          <w:szCs w:val="24"/>
        </w:rPr>
        <w:t xml:space="preserve"> </w:t>
      </w:r>
      <w:r w:rsidR="00C67CAF" w:rsidRPr="00A272D8">
        <w:rPr>
          <w:i/>
          <w:sz w:val="24"/>
          <w:szCs w:val="24"/>
        </w:rPr>
        <w:t>kepada yang ma'ruf dan menc</w:t>
      </w:r>
      <w:r w:rsidRPr="00A272D8">
        <w:rPr>
          <w:i/>
          <w:sz w:val="24"/>
          <w:szCs w:val="24"/>
        </w:rPr>
        <w:t xml:space="preserve">egah dari yang </w:t>
      </w:r>
      <w:r w:rsidRPr="00A272D8">
        <w:rPr>
          <w:i/>
          <w:sz w:val="24"/>
          <w:szCs w:val="24"/>
        </w:rPr>
        <w:lastRenderedPageBreak/>
        <w:t xml:space="preserve">munkar merekalah </w:t>
      </w:r>
      <w:r w:rsidR="00C67CAF" w:rsidRPr="00A272D8">
        <w:rPr>
          <w:i/>
          <w:sz w:val="24"/>
          <w:szCs w:val="24"/>
        </w:rPr>
        <w:t>orang-orang yang beruntung.</w:t>
      </w:r>
    </w:p>
    <w:p w:rsidR="00FE3AC9" w:rsidRPr="00FE3AC9" w:rsidRDefault="00FE3AC9" w:rsidP="00FE3AC9">
      <w:pPr>
        <w:pStyle w:val="ListParagraph"/>
        <w:numPr>
          <w:ilvl w:val="1"/>
          <w:numId w:val="2"/>
        </w:numPr>
        <w:tabs>
          <w:tab w:val="left" w:pos="1143"/>
        </w:tabs>
        <w:ind w:left="1582" w:right="839" w:hanging="425"/>
        <w:contextualSpacing w:val="0"/>
        <w:jc w:val="both"/>
        <w:rPr>
          <w:i/>
          <w:sz w:val="24"/>
          <w:szCs w:val="24"/>
        </w:rPr>
      </w:pPr>
    </w:p>
    <w:p w:rsidR="005D4686" w:rsidRDefault="00BE56C6" w:rsidP="005D4686">
      <w:pPr>
        <w:pStyle w:val="ListParagraph"/>
        <w:tabs>
          <w:tab w:val="left" w:pos="1143"/>
        </w:tabs>
        <w:spacing w:before="200" w:line="360" w:lineRule="auto"/>
        <w:ind w:left="284" w:right="-12"/>
        <w:contextualSpacing w:val="0"/>
        <w:jc w:val="both"/>
        <w:rPr>
          <w:sz w:val="24"/>
        </w:rPr>
      </w:pPr>
      <w:r>
        <w:rPr>
          <w:sz w:val="24"/>
        </w:rPr>
        <w:t>S</w:t>
      </w:r>
      <w:r w:rsidR="00F97CA2" w:rsidRPr="00C67CAF">
        <w:rPr>
          <w:sz w:val="24"/>
        </w:rPr>
        <w:t>ebagaimana yang dijelaskan di atas bawah pengajian adalah satu wadah yang bertujuan u</w:t>
      </w:r>
      <w:r>
        <w:rPr>
          <w:sz w:val="24"/>
        </w:rPr>
        <w:t>ntuk membentuk muslim yang baik, beriman, bermoral dan berbudi luhur. D</w:t>
      </w:r>
      <w:r w:rsidR="00F97CA2" w:rsidRPr="00C67CAF">
        <w:rPr>
          <w:sz w:val="24"/>
        </w:rPr>
        <w:t>alam kegiatan pengajian metode yang dilakukan oleh seorang da</w:t>
      </w:r>
      <w:r>
        <w:rPr>
          <w:sz w:val="24"/>
        </w:rPr>
        <w:t>’i kepada Mad’u</w:t>
      </w:r>
      <w:r w:rsidR="00F97CA2" w:rsidRPr="00C67CAF">
        <w:rPr>
          <w:sz w:val="24"/>
        </w:rPr>
        <w:t xml:space="preserve"> untuk mencapai suatu tujuan ata</w:t>
      </w:r>
      <w:r w:rsidR="00FE3AC9">
        <w:rPr>
          <w:sz w:val="24"/>
        </w:rPr>
        <w:t>s dasar hikmah dan kasih saya</w:t>
      </w:r>
      <w:r>
        <w:rPr>
          <w:sz w:val="24"/>
        </w:rPr>
        <w:t>ng.</w:t>
      </w:r>
      <w:r w:rsidR="00FE3AC9">
        <w:rPr>
          <w:sz w:val="24"/>
        </w:rPr>
        <w:t xml:space="preserve"> (</w:t>
      </w:r>
      <w:r w:rsidR="00FE3AC9" w:rsidRPr="00FE3AC9">
        <w:rPr>
          <w:sz w:val="24"/>
        </w:rPr>
        <w:t>Wahidin Saputra</w:t>
      </w:r>
      <w:r w:rsidR="00FE3AC9">
        <w:rPr>
          <w:sz w:val="24"/>
        </w:rPr>
        <w:t>, 2012).</w:t>
      </w:r>
      <w:r>
        <w:rPr>
          <w:sz w:val="24"/>
        </w:rPr>
        <w:t xml:space="preserve"> S</w:t>
      </w:r>
      <w:r w:rsidR="00F97CA2" w:rsidRPr="00C67CAF">
        <w:rPr>
          <w:sz w:val="24"/>
        </w:rPr>
        <w:t>ebagai seorang da</w:t>
      </w:r>
      <w:r>
        <w:rPr>
          <w:sz w:val="24"/>
        </w:rPr>
        <w:t>’</w:t>
      </w:r>
      <w:r w:rsidR="00F97CA2" w:rsidRPr="00C67CAF">
        <w:rPr>
          <w:sz w:val="24"/>
        </w:rPr>
        <w:t>i harus</w:t>
      </w:r>
      <w:r>
        <w:rPr>
          <w:sz w:val="24"/>
        </w:rPr>
        <w:t xml:space="preserve"> mampu memberikan ceramah agamanya dengan berhasil </w:t>
      </w:r>
      <w:r w:rsidR="00F97CA2" w:rsidRPr="00C67CAF">
        <w:rPr>
          <w:sz w:val="24"/>
        </w:rPr>
        <w:t>maka harus</w:t>
      </w:r>
      <w:r>
        <w:rPr>
          <w:sz w:val="24"/>
        </w:rPr>
        <w:t xml:space="preserve"> betul-betul mempersiapkan diri.</w:t>
      </w:r>
    </w:p>
    <w:p w:rsidR="005D4686" w:rsidRDefault="005D4686" w:rsidP="005D4686">
      <w:pPr>
        <w:pStyle w:val="ListParagraph"/>
        <w:tabs>
          <w:tab w:val="left" w:pos="1143"/>
        </w:tabs>
        <w:spacing w:before="200" w:line="360" w:lineRule="auto"/>
        <w:ind w:left="284" w:right="-12"/>
        <w:contextualSpacing w:val="0"/>
        <w:jc w:val="both"/>
        <w:rPr>
          <w:sz w:val="24"/>
        </w:rPr>
      </w:pPr>
      <w:r>
        <w:rPr>
          <w:sz w:val="24"/>
        </w:rPr>
        <w:tab/>
      </w:r>
      <w:r w:rsidR="00BE56C6" w:rsidRPr="005D4686">
        <w:rPr>
          <w:sz w:val="24"/>
        </w:rPr>
        <w:t>M</w:t>
      </w:r>
      <w:r w:rsidR="00F97CA2" w:rsidRPr="005D4686">
        <w:rPr>
          <w:sz w:val="24"/>
        </w:rPr>
        <w:t xml:space="preserve">aka dalam konteks pengajian kader Muhammadiyah dan </w:t>
      </w:r>
      <w:r w:rsidR="00BE56C6" w:rsidRPr="005D4686">
        <w:rPr>
          <w:sz w:val="24"/>
        </w:rPr>
        <w:t>‘</w:t>
      </w:r>
      <w:r w:rsidR="00F97CA2" w:rsidRPr="005D4686">
        <w:rPr>
          <w:sz w:val="24"/>
        </w:rPr>
        <w:t xml:space="preserve">Aisyiyah harus mempunyai komitmen yang cukup tinggi untuk memajukan </w:t>
      </w:r>
      <w:r w:rsidR="00BE56C6" w:rsidRPr="005D4686">
        <w:rPr>
          <w:sz w:val="24"/>
        </w:rPr>
        <w:t>visi dan misi Muhammadiyah. P</w:t>
      </w:r>
      <w:r w:rsidR="00F97CA2" w:rsidRPr="005D4686">
        <w:rPr>
          <w:sz w:val="24"/>
        </w:rPr>
        <w:t>ada hakekatnya pengajian adalah mengajak manusia</w:t>
      </w:r>
      <w:r w:rsidR="00BE56C6" w:rsidRPr="005D4686">
        <w:rPr>
          <w:sz w:val="24"/>
        </w:rPr>
        <w:t xml:space="preserve"> berbuat kebaikan dan petunjuk A</w:t>
      </w:r>
      <w:r w:rsidR="00F97CA2" w:rsidRPr="005D4686">
        <w:rPr>
          <w:sz w:val="24"/>
        </w:rPr>
        <w:t xml:space="preserve">llah menyuruh mereka kepada kebiasaan yang baik dan meninggalkan perbuatan </w:t>
      </w:r>
      <w:r w:rsidR="00BE56C6" w:rsidRPr="005D4686">
        <w:rPr>
          <w:sz w:val="24"/>
        </w:rPr>
        <w:t>buruk untuk meraih kebahagiaan hidup dunia dan akhirat.</w:t>
      </w:r>
      <w:r w:rsidR="00042362" w:rsidRPr="005D4686">
        <w:rPr>
          <w:sz w:val="24"/>
        </w:rPr>
        <w:t xml:space="preserve"> (Munzier Suparta, 2009).</w:t>
      </w:r>
    </w:p>
    <w:p w:rsidR="00EB6ABC" w:rsidRPr="00042362" w:rsidRDefault="005D4686" w:rsidP="005D4686">
      <w:pPr>
        <w:pStyle w:val="ListParagraph"/>
        <w:tabs>
          <w:tab w:val="left" w:pos="1143"/>
        </w:tabs>
        <w:spacing w:before="200" w:line="360" w:lineRule="auto"/>
        <w:ind w:left="284" w:right="-12"/>
        <w:contextualSpacing w:val="0"/>
        <w:jc w:val="both"/>
        <w:rPr>
          <w:sz w:val="24"/>
        </w:rPr>
      </w:pPr>
      <w:r>
        <w:rPr>
          <w:sz w:val="24"/>
        </w:rPr>
        <w:tab/>
      </w:r>
      <w:r w:rsidR="00BE56C6">
        <w:rPr>
          <w:sz w:val="24"/>
        </w:rPr>
        <w:t>Dakwah menurut Hidayat N</w:t>
      </w:r>
      <w:r w:rsidR="00F97CA2" w:rsidRPr="00BE56C6">
        <w:rPr>
          <w:sz w:val="24"/>
        </w:rPr>
        <w:t>ur Wahid adalah kegiatan mengajak mendorong dan memotiva</w:t>
      </w:r>
      <w:r w:rsidR="00BE56C6">
        <w:rPr>
          <w:sz w:val="24"/>
        </w:rPr>
        <w:t>si orang lain berdasarkan basira</w:t>
      </w:r>
      <w:r w:rsidR="00F97CA2" w:rsidRPr="00BE56C6">
        <w:rPr>
          <w:sz w:val="24"/>
        </w:rPr>
        <w:t xml:space="preserve">h untuk meneliti jalan </w:t>
      </w:r>
      <w:r w:rsidR="00BE56C6">
        <w:rPr>
          <w:sz w:val="24"/>
        </w:rPr>
        <w:t xml:space="preserve">Allah dan istiqamah di jalannya, </w:t>
      </w:r>
      <w:r w:rsidR="00F97CA2" w:rsidRPr="00BE56C6">
        <w:rPr>
          <w:sz w:val="24"/>
        </w:rPr>
        <w:t>serta berjuan</w:t>
      </w:r>
      <w:r w:rsidR="00BE56C6">
        <w:rPr>
          <w:sz w:val="24"/>
        </w:rPr>
        <w:t>g untuk meninggikan agama Allah.</w:t>
      </w:r>
      <w:r w:rsidR="00042362">
        <w:rPr>
          <w:sz w:val="24"/>
        </w:rPr>
        <w:t xml:space="preserve"> (</w:t>
      </w:r>
      <w:r w:rsidR="00042362" w:rsidRPr="00042362">
        <w:rPr>
          <w:sz w:val="24"/>
        </w:rPr>
        <w:t>Hidayat Nurwahid</w:t>
      </w:r>
      <w:r w:rsidR="00042362">
        <w:rPr>
          <w:sz w:val="24"/>
        </w:rPr>
        <w:t>, 2012).</w:t>
      </w:r>
      <w:r w:rsidR="00BE56C6">
        <w:rPr>
          <w:sz w:val="24"/>
        </w:rPr>
        <w:t xml:space="preserve"> S</w:t>
      </w:r>
      <w:r w:rsidR="00F97CA2" w:rsidRPr="00BE56C6">
        <w:rPr>
          <w:sz w:val="24"/>
        </w:rPr>
        <w:t>edangkan menurut mubasyaroh esen</w:t>
      </w:r>
      <w:r w:rsidR="00BE56C6">
        <w:rPr>
          <w:sz w:val="24"/>
        </w:rPr>
        <w:t>si dakwah I</w:t>
      </w:r>
      <w:r w:rsidR="00F97CA2" w:rsidRPr="00BE56C6">
        <w:rPr>
          <w:sz w:val="24"/>
        </w:rPr>
        <w:t>slam adalah ajakan dan tindakan membangun kehidupan manusia secara utuh baik secara individu maup</w:t>
      </w:r>
      <w:r w:rsidR="00BE56C6">
        <w:rPr>
          <w:sz w:val="24"/>
        </w:rPr>
        <w:t xml:space="preserve">un masyarakat untuk keselamatan, kedamaian, </w:t>
      </w:r>
      <w:r w:rsidR="00F97CA2" w:rsidRPr="00BE56C6">
        <w:rPr>
          <w:sz w:val="24"/>
        </w:rPr>
        <w:t>kesejahteraan serta kebahagiaan hidup dunia akhirat y</w:t>
      </w:r>
      <w:r w:rsidR="00BE56C6">
        <w:rPr>
          <w:sz w:val="24"/>
        </w:rPr>
        <w:t xml:space="preserve">ang menyangkut kehidupan sosial, politik, ekonomi, </w:t>
      </w:r>
      <w:r w:rsidR="00F97CA2" w:rsidRPr="00BE56C6">
        <w:rPr>
          <w:sz w:val="24"/>
        </w:rPr>
        <w:t>buday</w:t>
      </w:r>
      <w:r w:rsidR="00BE56C6">
        <w:rPr>
          <w:sz w:val="24"/>
        </w:rPr>
        <w:t xml:space="preserve">a dan agama. </w:t>
      </w:r>
      <w:r w:rsidR="00042362">
        <w:rPr>
          <w:sz w:val="24"/>
        </w:rPr>
        <w:t>(</w:t>
      </w:r>
      <w:r w:rsidR="00042362" w:rsidRPr="00042362">
        <w:rPr>
          <w:sz w:val="24"/>
        </w:rPr>
        <w:t>Mubasyaroh</w:t>
      </w:r>
      <w:r w:rsidR="00042362">
        <w:rPr>
          <w:sz w:val="24"/>
        </w:rPr>
        <w:t xml:space="preserve">, 2011). </w:t>
      </w:r>
      <w:r w:rsidR="00BE56C6">
        <w:rPr>
          <w:sz w:val="24"/>
        </w:rPr>
        <w:t>D</w:t>
      </w:r>
      <w:r w:rsidR="00F97CA2" w:rsidRPr="00BE56C6">
        <w:rPr>
          <w:sz w:val="24"/>
        </w:rPr>
        <w:t xml:space="preserve">ari penjelasan di atas dapat disimpulkan bahwa pengajian adalah suatu </w:t>
      </w:r>
      <w:r w:rsidR="00F97CA2" w:rsidRPr="00BE56C6">
        <w:rPr>
          <w:sz w:val="24"/>
        </w:rPr>
        <w:lastRenderedPageBreak/>
        <w:t>wadah keagamaan yang tumbuh untuk meni</w:t>
      </w:r>
      <w:r w:rsidR="00BE56C6">
        <w:rPr>
          <w:sz w:val="24"/>
        </w:rPr>
        <w:t xml:space="preserve">ngkatkan akidah dan tauhid </w:t>
      </w:r>
      <w:r w:rsidR="00F97CA2" w:rsidRPr="00BE56C6">
        <w:rPr>
          <w:sz w:val="24"/>
        </w:rPr>
        <w:t xml:space="preserve">kepada Allah agar kehidupan kita </w:t>
      </w:r>
      <w:r w:rsidR="00BE56C6">
        <w:rPr>
          <w:sz w:val="24"/>
        </w:rPr>
        <w:t>berada di</w:t>
      </w:r>
      <w:r w:rsidR="00F97CA2" w:rsidRPr="00BE56C6">
        <w:rPr>
          <w:sz w:val="24"/>
        </w:rPr>
        <w:t xml:space="preserve"> jalan yang benar</w:t>
      </w:r>
      <w:r w:rsidR="00BE56C6">
        <w:rPr>
          <w:sz w:val="24"/>
        </w:rPr>
        <w:t xml:space="preserve">. </w:t>
      </w:r>
    </w:p>
    <w:p w:rsidR="005D4686" w:rsidRDefault="00EB6ABC" w:rsidP="005D4686">
      <w:pPr>
        <w:pStyle w:val="ListParagraph"/>
        <w:tabs>
          <w:tab w:val="left" w:pos="284"/>
        </w:tabs>
        <w:spacing w:before="200" w:line="360" w:lineRule="auto"/>
        <w:ind w:left="284" w:right="838"/>
        <w:contextualSpacing w:val="0"/>
        <w:jc w:val="both"/>
        <w:rPr>
          <w:b/>
          <w:sz w:val="24"/>
        </w:rPr>
      </w:pPr>
      <w:r w:rsidRPr="00042362">
        <w:rPr>
          <w:b/>
          <w:sz w:val="24"/>
        </w:rPr>
        <w:t>2. Tujuan pengajian</w:t>
      </w:r>
    </w:p>
    <w:p w:rsidR="005D4686" w:rsidRDefault="005D4686" w:rsidP="005D4686">
      <w:pPr>
        <w:pStyle w:val="ListParagraph"/>
        <w:tabs>
          <w:tab w:val="left" w:pos="284"/>
        </w:tabs>
        <w:spacing w:before="200" w:line="360" w:lineRule="auto"/>
        <w:ind w:left="284" w:right="-12"/>
        <w:contextualSpacing w:val="0"/>
        <w:jc w:val="both"/>
        <w:rPr>
          <w:b/>
          <w:sz w:val="24"/>
        </w:rPr>
      </w:pPr>
      <w:r>
        <w:rPr>
          <w:b/>
          <w:sz w:val="24"/>
        </w:rPr>
        <w:tab/>
      </w:r>
      <w:r w:rsidR="00EB6ABC">
        <w:rPr>
          <w:sz w:val="24"/>
        </w:rPr>
        <w:t>U</w:t>
      </w:r>
      <w:r w:rsidR="00EB6ABC" w:rsidRPr="00EB6ABC">
        <w:rPr>
          <w:sz w:val="24"/>
        </w:rPr>
        <w:t>ntuk menc</w:t>
      </w:r>
      <w:r w:rsidR="00EB6ABC">
        <w:rPr>
          <w:sz w:val="24"/>
        </w:rPr>
        <w:t xml:space="preserve">apai tujuan dakwah Muhammadiyah, </w:t>
      </w:r>
      <w:r w:rsidR="00EB6ABC" w:rsidRPr="00EB6ABC">
        <w:rPr>
          <w:sz w:val="24"/>
        </w:rPr>
        <w:t>dalam hal ini pengajian yang dilakukan harus sesuai dengan situasi dan kondisi yang dihadapi demi tercapainya pros</w:t>
      </w:r>
      <w:r w:rsidR="00EB6ABC">
        <w:rPr>
          <w:sz w:val="24"/>
        </w:rPr>
        <w:t>es dakwah secara baik dan benar. T</w:t>
      </w:r>
      <w:r w:rsidR="00EB6ABC" w:rsidRPr="00EB6ABC">
        <w:rPr>
          <w:sz w:val="24"/>
        </w:rPr>
        <w:t>ujuan pengaji</w:t>
      </w:r>
      <w:r w:rsidR="00EB6ABC">
        <w:rPr>
          <w:sz w:val="24"/>
        </w:rPr>
        <w:t xml:space="preserve">an merupakan tujuan dakwah juga, </w:t>
      </w:r>
      <w:r w:rsidR="00EB6ABC" w:rsidRPr="00EB6ABC">
        <w:rPr>
          <w:sz w:val="24"/>
        </w:rPr>
        <w:t xml:space="preserve">karena pengajian antara lain berisi tentang keilmuan Islam yang bermanfaat untuk </w:t>
      </w:r>
      <w:r w:rsidR="00EB6ABC">
        <w:rPr>
          <w:sz w:val="24"/>
        </w:rPr>
        <w:t>kader Muhammadiyah dan Aisyiyah.</w:t>
      </w:r>
    </w:p>
    <w:p w:rsidR="00EB6ABC" w:rsidRPr="005D4686" w:rsidRDefault="005D4686" w:rsidP="005D4686">
      <w:pPr>
        <w:pStyle w:val="ListParagraph"/>
        <w:tabs>
          <w:tab w:val="left" w:pos="284"/>
        </w:tabs>
        <w:spacing w:before="200" w:line="360" w:lineRule="auto"/>
        <w:ind w:left="284" w:right="-12"/>
        <w:contextualSpacing w:val="0"/>
        <w:jc w:val="both"/>
        <w:rPr>
          <w:b/>
          <w:sz w:val="24"/>
        </w:rPr>
      </w:pPr>
      <w:r>
        <w:rPr>
          <w:b/>
          <w:sz w:val="24"/>
        </w:rPr>
        <w:tab/>
      </w:r>
      <w:r w:rsidR="00EB6ABC">
        <w:rPr>
          <w:sz w:val="24"/>
        </w:rPr>
        <w:t>Pelaksanaan pengajian</w:t>
      </w:r>
      <w:r w:rsidR="00EB6ABC" w:rsidRPr="00EB6ABC">
        <w:rPr>
          <w:sz w:val="24"/>
        </w:rPr>
        <w:t xml:space="preserve"> harus menggunakan bagaimana model pengajian yang diberikan kepada organisasi Muhammadiyah</w:t>
      </w:r>
      <w:r w:rsidR="00EB6ABC">
        <w:rPr>
          <w:sz w:val="24"/>
        </w:rPr>
        <w:t>,</w:t>
      </w:r>
      <w:r w:rsidR="00EB6ABC" w:rsidRPr="00EB6ABC">
        <w:rPr>
          <w:sz w:val="24"/>
        </w:rPr>
        <w:t xml:space="preserve"> sehingga pengajian tersebut b</w:t>
      </w:r>
      <w:r w:rsidR="00EB6ABC">
        <w:rPr>
          <w:sz w:val="24"/>
        </w:rPr>
        <w:t>ermutu dan bermanfaat. U</w:t>
      </w:r>
      <w:r w:rsidR="00EB6ABC" w:rsidRPr="00EB6ABC">
        <w:rPr>
          <w:sz w:val="24"/>
        </w:rPr>
        <w:t xml:space="preserve">ntuk menyebarkan syiar Islam dan merealisir ajaran di tengah-tengah kehidupan </w:t>
      </w:r>
      <w:r w:rsidR="00EB6ABC">
        <w:rPr>
          <w:sz w:val="24"/>
        </w:rPr>
        <w:t>umat manusia bagian dari dakwah, d</w:t>
      </w:r>
      <w:r w:rsidR="00EB6ABC" w:rsidRPr="00EB6ABC">
        <w:rPr>
          <w:sz w:val="24"/>
        </w:rPr>
        <w:t>alam keadaan bagaimanapun har</w:t>
      </w:r>
      <w:r w:rsidR="00EB6ABC">
        <w:rPr>
          <w:sz w:val="24"/>
        </w:rPr>
        <w:t>us dilaksanakan oleh umat Islam. A</w:t>
      </w:r>
      <w:r w:rsidR="00EB6ABC" w:rsidRPr="00EB6ABC">
        <w:rPr>
          <w:sz w:val="24"/>
        </w:rPr>
        <w:t>dapun tujuan yakni menjadikan umat Islam konsisten dala</w:t>
      </w:r>
      <w:r w:rsidR="00EB6ABC">
        <w:rPr>
          <w:sz w:val="24"/>
        </w:rPr>
        <w:t xml:space="preserve">m memurnikan tauhidullah, </w:t>
      </w:r>
      <w:r w:rsidR="00EB6ABC" w:rsidRPr="00EB6ABC">
        <w:rPr>
          <w:sz w:val="24"/>
        </w:rPr>
        <w:t>mengingatkan akhirat dan kem</w:t>
      </w:r>
      <w:r w:rsidR="00EB6ABC">
        <w:rPr>
          <w:sz w:val="24"/>
        </w:rPr>
        <w:t>atian serta menegakkan risalah N</w:t>
      </w:r>
      <w:r w:rsidR="00EB6ABC" w:rsidRPr="00EB6ABC">
        <w:rPr>
          <w:sz w:val="24"/>
        </w:rPr>
        <w:t xml:space="preserve">abi Muhammad </w:t>
      </w:r>
      <w:r w:rsidR="00EB6ABC">
        <w:rPr>
          <w:sz w:val="24"/>
        </w:rPr>
        <w:t>atau berdakwah.</w:t>
      </w:r>
      <w:r w:rsidR="001D0688">
        <w:rPr>
          <w:sz w:val="24"/>
        </w:rPr>
        <w:t xml:space="preserve"> (</w:t>
      </w:r>
      <w:r w:rsidR="001D0688" w:rsidRPr="001D0688">
        <w:rPr>
          <w:sz w:val="24"/>
        </w:rPr>
        <w:t>Asep Muhyidin,dkk</w:t>
      </w:r>
      <w:r w:rsidR="001D0688">
        <w:rPr>
          <w:sz w:val="24"/>
        </w:rPr>
        <w:t>, 2004).</w:t>
      </w:r>
    </w:p>
    <w:p w:rsidR="005D4686" w:rsidRDefault="00EB6ABC" w:rsidP="005D4686">
      <w:pPr>
        <w:pStyle w:val="ListParagraph"/>
        <w:numPr>
          <w:ilvl w:val="0"/>
          <w:numId w:val="3"/>
        </w:numPr>
        <w:tabs>
          <w:tab w:val="left" w:pos="709"/>
        </w:tabs>
        <w:spacing w:before="200" w:line="360" w:lineRule="auto"/>
        <w:ind w:left="284" w:right="838" w:firstLine="54"/>
        <w:contextualSpacing w:val="0"/>
        <w:jc w:val="both"/>
        <w:rPr>
          <w:b/>
          <w:sz w:val="24"/>
        </w:rPr>
      </w:pPr>
      <w:r w:rsidRPr="00EB6ABC">
        <w:rPr>
          <w:b/>
          <w:sz w:val="24"/>
        </w:rPr>
        <w:t>Unsur-unsur Pengajian</w:t>
      </w:r>
    </w:p>
    <w:p w:rsidR="00344161" w:rsidRPr="005D4686" w:rsidRDefault="005D4686" w:rsidP="005D4686">
      <w:pPr>
        <w:pStyle w:val="ListParagraph"/>
        <w:tabs>
          <w:tab w:val="left" w:pos="709"/>
        </w:tabs>
        <w:spacing w:before="200" w:line="360" w:lineRule="auto"/>
        <w:ind w:left="338" w:right="-12"/>
        <w:contextualSpacing w:val="0"/>
        <w:jc w:val="both"/>
        <w:rPr>
          <w:b/>
          <w:sz w:val="24"/>
        </w:rPr>
      </w:pPr>
      <w:r>
        <w:rPr>
          <w:b/>
          <w:sz w:val="24"/>
        </w:rPr>
        <w:tab/>
      </w:r>
      <w:r w:rsidR="00EB6ABC" w:rsidRPr="005D4686">
        <w:rPr>
          <w:sz w:val="24"/>
        </w:rPr>
        <w:t xml:space="preserve">Dapat kita pahami bahwa pengajian merupakan dakwah Islamiyah, maka ada berapa unsur pengajian di mana terdiri dari da’I, materi, media, </w:t>
      </w:r>
      <w:r w:rsidR="00344161" w:rsidRPr="005D4686">
        <w:rPr>
          <w:sz w:val="24"/>
        </w:rPr>
        <w:t>dan metode.</w:t>
      </w:r>
    </w:p>
    <w:p w:rsidR="005D4686" w:rsidRDefault="00344161" w:rsidP="005D4686">
      <w:pPr>
        <w:pStyle w:val="ListParagraph"/>
        <w:numPr>
          <w:ilvl w:val="2"/>
          <w:numId w:val="2"/>
        </w:numPr>
        <w:tabs>
          <w:tab w:val="left" w:pos="709"/>
        </w:tabs>
        <w:spacing w:before="200" w:line="360" w:lineRule="auto"/>
        <w:ind w:right="838" w:hanging="1534"/>
        <w:contextualSpacing w:val="0"/>
        <w:jc w:val="both"/>
        <w:rPr>
          <w:sz w:val="24"/>
        </w:rPr>
      </w:pPr>
      <w:r>
        <w:rPr>
          <w:sz w:val="24"/>
        </w:rPr>
        <w:t>Da’</w:t>
      </w:r>
      <w:r w:rsidR="0049498E">
        <w:rPr>
          <w:sz w:val="24"/>
        </w:rPr>
        <w:t>i</w:t>
      </w:r>
      <w:r>
        <w:rPr>
          <w:sz w:val="24"/>
        </w:rPr>
        <w:t xml:space="preserve"> (Subjek Pengajian)</w:t>
      </w:r>
    </w:p>
    <w:p w:rsidR="00344161" w:rsidRPr="005D4686" w:rsidRDefault="005D4686" w:rsidP="005D4686">
      <w:pPr>
        <w:pStyle w:val="ListParagraph"/>
        <w:tabs>
          <w:tab w:val="left" w:pos="709"/>
        </w:tabs>
        <w:spacing w:before="200" w:line="360" w:lineRule="auto"/>
        <w:ind w:left="426" w:right="-12"/>
        <w:contextualSpacing w:val="0"/>
        <w:jc w:val="both"/>
        <w:rPr>
          <w:sz w:val="24"/>
        </w:rPr>
      </w:pPr>
      <w:r>
        <w:rPr>
          <w:sz w:val="24"/>
        </w:rPr>
        <w:tab/>
      </w:r>
      <w:r>
        <w:rPr>
          <w:sz w:val="24"/>
        </w:rPr>
        <w:tab/>
      </w:r>
      <w:r w:rsidR="00344161" w:rsidRPr="005D4686">
        <w:rPr>
          <w:sz w:val="24"/>
        </w:rPr>
        <w:t>O</w:t>
      </w:r>
      <w:r w:rsidR="00EB6ABC" w:rsidRPr="005D4686">
        <w:rPr>
          <w:sz w:val="24"/>
        </w:rPr>
        <w:t>rang yang melakukan dakwah atau menya</w:t>
      </w:r>
      <w:r w:rsidR="00344161" w:rsidRPr="005D4686">
        <w:rPr>
          <w:sz w:val="24"/>
        </w:rPr>
        <w:t>mpaikan pesan kepada orang lain.</w:t>
      </w:r>
      <w:r w:rsidR="001D0688" w:rsidRPr="005D4686">
        <w:rPr>
          <w:sz w:val="24"/>
        </w:rPr>
        <w:t xml:space="preserve"> (Ali Aziz, 2012). </w:t>
      </w:r>
      <w:r w:rsidR="00344161" w:rsidRPr="005D4686">
        <w:rPr>
          <w:sz w:val="24"/>
        </w:rPr>
        <w:t>I</w:t>
      </w:r>
      <w:r w:rsidR="00EB6ABC" w:rsidRPr="005D4686">
        <w:rPr>
          <w:sz w:val="24"/>
        </w:rPr>
        <w:t>tulah dikatakan sebagai da</w:t>
      </w:r>
      <w:r w:rsidR="00344161" w:rsidRPr="005D4686">
        <w:rPr>
          <w:sz w:val="24"/>
        </w:rPr>
        <w:t>’</w:t>
      </w:r>
      <w:r w:rsidR="00EB6ABC" w:rsidRPr="005D4686">
        <w:rPr>
          <w:sz w:val="24"/>
        </w:rPr>
        <w:t xml:space="preserve">i orang yang </w:t>
      </w:r>
      <w:r w:rsidR="00EB6ABC" w:rsidRPr="005D4686">
        <w:rPr>
          <w:sz w:val="24"/>
        </w:rPr>
        <w:lastRenderedPageBreak/>
        <w:t>melakukan merupakan unsur terp</w:t>
      </w:r>
      <w:r w:rsidR="00344161" w:rsidRPr="005D4686">
        <w:rPr>
          <w:sz w:val="24"/>
        </w:rPr>
        <w:t>enting dalam pelaksanaan dakwah. D</w:t>
      </w:r>
      <w:r w:rsidR="00EB6ABC" w:rsidRPr="005D4686">
        <w:rPr>
          <w:sz w:val="24"/>
        </w:rPr>
        <w:t>engan demikian ada beberapa karakter yang harus dipahami oleh para da</w:t>
      </w:r>
      <w:r w:rsidR="00344161" w:rsidRPr="005D4686">
        <w:rPr>
          <w:sz w:val="24"/>
        </w:rPr>
        <w:t>’i dalam memberikan ceramah sebagai berikut ini:</w:t>
      </w:r>
    </w:p>
    <w:p w:rsidR="005D4686" w:rsidRDefault="00344161" w:rsidP="005D4686">
      <w:pPr>
        <w:pStyle w:val="ListParagraph"/>
        <w:numPr>
          <w:ilvl w:val="0"/>
          <w:numId w:val="4"/>
        </w:numPr>
        <w:tabs>
          <w:tab w:val="left" w:pos="851"/>
        </w:tabs>
        <w:spacing w:before="200" w:line="360" w:lineRule="auto"/>
        <w:ind w:left="993" w:right="-12" w:hanging="619"/>
        <w:contextualSpacing w:val="0"/>
        <w:jc w:val="both"/>
        <w:rPr>
          <w:sz w:val="24"/>
        </w:rPr>
      </w:pPr>
      <w:r>
        <w:rPr>
          <w:sz w:val="24"/>
        </w:rPr>
        <w:t xml:space="preserve">Lemah </w:t>
      </w:r>
      <w:r w:rsidR="00EB6ABC" w:rsidRPr="00EB6ABC">
        <w:rPr>
          <w:sz w:val="24"/>
        </w:rPr>
        <w:t>lembut</w:t>
      </w:r>
      <w:r>
        <w:rPr>
          <w:sz w:val="24"/>
        </w:rPr>
        <w:t>, Toleran dan S</w:t>
      </w:r>
      <w:r w:rsidR="00EB6ABC" w:rsidRPr="00EB6ABC">
        <w:rPr>
          <w:sz w:val="24"/>
        </w:rPr>
        <w:t>antun</w:t>
      </w:r>
      <w:r w:rsidR="005D4686">
        <w:rPr>
          <w:sz w:val="24"/>
        </w:rPr>
        <w:t xml:space="preserve"> </w:t>
      </w:r>
      <w:r w:rsidR="005D4686">
        <w:rPr>
          <w:sz w:val="24"/>
        </w:rPr>
        <w:tab/>
      </w:r>
      <w:r w:rsidRPr="005D4686">
        <w:rPr>
          <w:sz w:val="24"/>
        </w:rPr>
        <w:t>B</w:t>
      </w:r>
      <w:r w:rsidR="005D4686">
        <w:rPr>
          <w:sz w:val="24"/>
        </w:rPr>
        <w:t xml:space="preserve">agi </w:t>
      </w:r>
      <w:r w:rsidR="005D4686">
        <w:rPr>
          <w:sz w:val="24"/>
        </w:rPr>
        <w:tab/>
        <w:t>S</w:t>
      </w:r>
      <w:r w:rsidR="00EB6ABC" w:rsidRPr="005D4686">
        <w:rPr>
          <w:sz w:val="24"/>
        </w:rPr>
        <w:t>eorang da</w:t>
      </w:r>
      <w:r w:rsidRPr="005D4686">
        <w:rPr>
          <w:sz w:val="24"/>
        </w:rPr>
        <w:t>’</w:t>
      </w:r>
      <w:r w:rsidR="00EB6ABC" w:rsidRPr="005D4686">
        <w:rPr>
          <w:sz w:val="24"/>
        </w:rPr>
        <w:t>i untuk mewujudkan langkah dan tuntutan Rasulullah S</w:t>
      </w:r>
      <w:r w:rsidRPr="005D4686">
        <w:rPr>
          <w:sz w:val="24"/>
        </w:rPr>
        <w:t>aw</w:t>
      </w:r>
      <w:r w:rsidR="00EB6ABC" w:rsidRPr="005D4686">
        <w:rPr>
          <w:sz w:val="24"/>
        </w:rPr>
        <w:t xml:space="preserve"> </w:t>
      </w:r>
      <w:r w:rsidRPr="005D4686">
        <w:rPr>
          <w:sz w:val="24"/>
        </w:rPr>
        <w:t>dan sunnahnya. D</w:t>
      </w:r>
      <w:r w:rsidR="00EB6ABC" w:rsidRPr="005D4686">
        <w:rPr>
          <w:sz w:val="24"/>
        </w:rPr>
        <w:t>alam hal ini harus mengedepankan cara-cara kelembutan dan menolak kekerasan dengan cara rahmat dan tidak d</w:t>
      </w:r>
      <w:r w:rsidRPr="005D4686">
        <w:rPr>
          <w:sz w:val="24"/>
        </w:rPr>
        <w:t>engan kekejaman serta kekerasan. Maka cara hal</w:t>
      </w:r>
      <w:r w:rsidR="00EB6ABC" w:rsidRPr="005D4686">
        <w:rPr>
          <w:sz w:val="24"/>
        </w:rPr>
        <w:t>us yang menjadi sal</w:t>
      </w:r>
      <w:r w:rsidRPr="005D4686">
        <w:rPr>
          <w:sz w:val="24"/>
        </w:rPr>
        <w:t>ah s</w:t>
      </w:r>
      <w:r w:rsidR="005D4686">
        <w:rPr>
          <w:sz w:val="24"/>
        </w:rPr>
        <w:t>atu panduan dalam berdakwah</w:t>
      </w:r>
    </w:p>
    <w:p w:rsidR="005D4686" w:rsidRDefault="00344161" w:rsidP="005D4686">
      <w:pPr>
        <w:pStyle w:val="ListParagraph"/>
        <w:numPr>
          <w:ilvl w:val="0"/>
          <w:numId w:val="4"/>
        </w:numPr>
        <w:tabs>
          <w:tab w:val="left" w:pos="851"/>
        </w:tabs>
        <w:spacing w:before="200" w:line="360" w:lineRule="auto"/>
        <w:ind w:left="993" w:right="-12" w:hanging="619"/>
        <w:contextualSpacing w:val="0"/>
        <w:jc w:val="both"/>
        <w:rPr>
          <w:sz w:val="24"/>
        </w:rPr>
      </w:pPr>
      <w:r w:rsidRPr="005D4686">
        <w:rPr>
          <w:sz w:val="24"/>
        </w:rPr>
        <w:t>Kemudahan dan Membuang K</w:t>
      </w:r>
      <w:r w:rsidR="00EB6ABC" w:rsidRPr="005D4686">
        <w:rPr>
          <w:sz w:val="24"/>
        </w:rPr>
        <w:t xml:space="preserve">esulitan </w:t>
      </w:r>
    </w:p>
    <w:p w:rsidR="005D4686" w:rsidRDefault="005D4686" w:rsidP="005D4686">
      <w:pPr>
        <w:pStyle w:val="ListParagraph"/>
        <w:tabs>
          <w:tab w:val="left" w:pos="851"/>
        </w:tabs>
        <w:spacing w:before="200" w:line="360" w:lineRule="auto"/>
        <w:ind w:left="993" w:right="-12"/>
        <w:contextualSpacing w:val="0"/>
        <w:jc w:val="both"/>
        <w:rPr>
          <w:sz w:val="24"/>
        </w:rPr>
      </w:pPr>
      <w:r>
        <w:rPr>
          <w:sz w:val="24"/>
        </w:rPr>
        <w:tab/>
      </w:r>
      <w:r w:rsidR="00344161" w:rsidRPr="005D4686">
        <w:rPr>
          <w:sz w:val="24"/>
        </w:rPr>
        <w:t>S</w:t>
      </w:r>
      <w:r w:rsidR="00EB6ABC" w:rsidRPr="005D4686">
        <w:rPr>
          <w:sz w:val="24"/>
        </w:rPr>
        <w:t>ebagai seorang da</w:t>
      </w:r>
      <w:r w:rsidR="0049498E" w:rsidRPr="005D4686">
        <w:rPr>
          <w:sz w:val="24"/>
        </w:rPr>
        <w:t>’</w:t>
      </w:r>
      <w:r w:rsidR="00EB6ABC" w:rsidRPr="005D4686">
        <w:rPr>
          <w:sz w:val="24"/>
        </w:rPr>
        <w:t>i harus menjadikan materi yang disampa</w:t>
      </w:r>
      <w:r w:rsidR="0049498E" w:rsidRPr="005D4686">
        <w:rPr>
          <w:sz w:val="24"/>
        </w:rPr>
        <w:t xml:space="preserve">ikan itu mudah dipahami dan </w:t>
      </w:r>
      <w:r w:rsidR="00EB6ABC" w:rsidRPr="005D4686">
        <w:rPr>
          <w:sz w:val="24"/>
        </w:rPr>
        <w:t xml:space="preserve">jangan sampai terjadinya </w:t>
      </w:r>
      <w:r w:rsidR="0049498E" w:rsidRPr="005D4686">
        <w:rPr>
          <w:sz w:val="24"/>
        </w:rPr>
        <w:t xml:space="preserve">perbedaan </w:t>
      </w:r>
      <w:r w:rsidR="00EB6ABC" w:rsidRPr="005D4686">
        <w:rPr>
          <w:sz w:val="24"/>
        </w:rPr>
        <w:t>penda</w:t>
      </w:r>
      <w:r w:rsidR="0049498E" w:rsidRPr="005D4686">
        <w:rPr>
          <w:sz w:val="24"/>
        </w:rPr>
        <w:t>pat yang menentang sangat keras. A</w:t>
      </w:r>
      <w:r w:rsidR="00EB6ABC" w:rsidRPr="005D4686">
        <w:rPr>
          <w:sz w:val="24"/>
        </w:rPr>
        <w:t>pa yang harus disampaikan oleh para da</w:t>
      </w:r>
      <w:r w:rsidR="0049498E" w:rsidRPr="005D4686">
        <w:rPr>
          <w:sz w:val="24"/>
        </w:rPr>
        <w:t>’i materi</w:t>
      </w:r>
      <w:r w:rsidR="00EB6ABC" w:rsidRPr="005D4686">
        <w:rPr>
          <w:sz w:val="24"/>
        </w:rPr>
        <w:t xml:space="preserve"> harus berdasarkan </w:t>
      </w:r>
      <w:r w:rsidR="0049498E" w:rsidRPr="005D4686">
        <w:rPr>
          <w:sz w:val="24"/>
        </w:rPr>
        <w:t>Alquran Al-</w:t>
      </w:r>
      <w:r w:rsidR="00EB6ABC" w:rsidRPr="005D4686">
        <w:rPr>
          <w:sz w:val="24"/>
        </w:rPr>
        <w:t>hadits dan ijma</w:t>
      </w:r>
      <w:r w:rsidR="0049498E" w:rsidRPr="005D4686">
        <w:rPr>
          <w:sz w:val="24"/>
        </w:rPr>
        <w:t>’</w:t>
      </w:r>
      <w:r w:rsidR="00EB6ABC" w:rsidRPr="005D4686">
        <w:rPr>
          <w:sz w:val="24"/>
        </w:rPr>
        <w:t xml:space="preserve"> para ulama</w:t>
      </w:r>
      <w:r w:rsidR="0049498E" w:rsidRPr="005D4686">
        <w:rPr>
          <w:sz w:val="24"/>
        </w:rPr>
        <w:t>.</w:t>
      </w:r>
    </w:p>
    <w:p w:rsidR="0049498E" w:rsidRPr="005D4686" w:rsidRDefault="0049498E" w:rsidP="005D4686">
      <w:pPr>
        <w:pStyle w:val="ListParagraph"/>
        <w:numPr>
          <w:ilvl w:val="0"/>
          <w:numId w:val="4"/>
        </w:numPr>
        <w:tabs>
          <w:tab w:val="left" w:pos="851"/>
        </w:tabs>
        <w:spacing w:before="200" w:line="360" w:lineRule="auto"/>
        <w:ind w:left="284" w:right="-12" w:firstLine="567"/>
        <w:contextualSpacing w:val="0"/>
        <w:jc w:val="both"/>
        <w:rPr>
          <w:sz w:val="24"/>
        </w:rPr>
      </w:pPr>
      <w:r>
        <w:rPr>
          <w:sz w:val="24"/>
        </w:rPr>
        <w:t>Memperhatikan S</w:t>
      </w:r>
      <w:r w:rsidR="00EB6ABC" w:rsidRPr="00EB6ABC">
        <w:rPr>
          <w:sz w:val="24"/>
        </w:rPr>
        <w:t>u</w:t>
      </w:r>
      <w:r>
        <w:rPr>
          <w:sz w:val="24"/>
        </w:rPr>
        <w:t>nnah T</w:t>
      </w:r>
      <w:r w:rsidR="00EB6ABC" w:rsidRPr="00EB6ABC">
        <w:rPr>
          <w:sz w:val="24"/>
        </w:rPr>
        <w:t xml:space="preserve">ahapan </w:t>
      </w:r>
      <w:r w:rsidR="005D4686">
        <w:rPr>
          <w:sz w:val="24"/>
        </w:rPr>
        <w:tab/>
      </w:r>
      <w:r w:rsidR="005D4686">
        <w:rPr>
          <w:sz w:val="24"/>
        </w:rPr>
        <w:tab/>
      </w:r>
      <w:r w:rsidRPr="005D4686">
        <w:rPr>
          <w:sz w:val="24"/>
        </w:rPr>
        <w:t>S</w:t>
      </w:r>
      <w:r w:rsidR="00EB6ABC" w:rsidRPr="005D4686">
        <w:rPr>
          <w:sz w:val="24"/>
        </w:rPr>
        <w:t>eorang da</w:t>
      </w:r>
      <w:r w:rsidRPr="005D4686">
        <w:rPr>
          <w:sz w:val="24"/>
        </w:rPr>
        <w:t>’</w:t>
      </w:r>
      <w:r w:rsidR="00EB6ABC" w:rsidRPr="005D4686">
        <w:rPr>
          <w:sz w:val="24"/>
        </w:rPr>
        <w:t>i tidak akan pernah sukses dalam dakwahnya sepanjang dia tidak m</w:t>
      </w:r>
      <w:r w:rsidRPr="005D4686">
        <w:rPr>
          <w:sz w:val="24"/>
        </w:rPr>
        <w:t>engerti siapa yang ia dakwahnya. B</w:t>
      </w:r>
      <w:r w:rsidR="00EB6ABC" w:rsidRPr="005D4686">
        <w:rPr>
          <w:sz w:val="24"/>
        </w:rPr>
        <w:t>agaimana berdakwah kepada mereka</w:t>
      </w:r>
      <w:r w:rsidRPr="005D4686">
        <w:rPr>
          <w:sz w:val="24"/>
        </w:rPr>
        <w:t>,</w:t>
      </w:r>
      <w:r w:rsidR="00EB6ABC" w:rsidRPr="005D4686">
        <w:rPr>
          <w:sz w:val="24"/>
        </w:rPr>
        <w:t xml:space="preserve"> apa yang harus dilakukan dan se</w:t>
      </w:r>
      <w:r w:rsidRPr="005D4686">
        <w:rPr>
          <w:sz w:val="24"/>
        </w:rPr>
        <w:t>perti apa yang harus diakhirkan. S</w:t>
      </w:r>
      <w:r w:rsidR="00EB6ABC" w:rsidRPr="005D4686">
        <w:rPr>
          <w:sz w:val="24"/>
        </w:rPr>
        <w:t>emua harus melalui tahapan dan penghafalan yang baik sehingga materi yang disampaikan bermanfaa</w:t>
      </w:r>
      <w:r w:rsidRPr="005D4686">
        <w:rPr>
          <w:sz w:val="24"/>
        </w:rPr>
        <w:t>t bagi mereka yang mendengarkan.</w:t>
      </w:r>
    </w:p>
    <w:p w:rsidR="0049498E" w:rsidRPr="005D4686" w:rsidRDefault="0049498E" w:rsidP="005D4686">
      <w:pPr>
        <w:pStyle w:val="ListParagraph"/>
        <w:numPr>
          <w:ilvl w:val="0"/>
          <w:numId w:val="4"/>
        </w:numPr>
        <w:tabs>
          <w:tab w:val="left" w:pos="709"/>
        </w:tabs>
        <w:spacing w:before="200" w:line="360" w:lineRule="auto"/>
        <w:ind w:left="709" w:right="-12" w:hanging="283"/>
        <w:contextualSpacing w:val="0"/>
        <w:jc w:val="both"/>
        <w:rPr>
          <w:sz w:val="24"/>
        </w:rPr>
      </w:pPr>
      <w:r>
        <w:rPr>
          <w:sz w:val="24"/>
        </w:rPr>
        <w:t>Kembali kepada Alquran dan A</w:t>
      </w:r>
      <w:r w:rsidR="005D4686">
        <w:rPr>
          <w:sz w:val="24"/>
        </w:rPr>
        <w:t xml:space="preserve">s </w:t>
      </w:r>
      <w:r w:rsidR="00EB6ABC" w:rsidRPr="005D4686">
        <w:rPr>
          <w:sz w:val="24"/>
        </w:rPr>
        <w:t>sunnah</w:t>
      </w:r>
      <w:r w:rsidRPr="005D4686">
        <w:rPr>
          <w:sz w:val="24"/>
        </w:rPr>
        <w:t xml:space="preserve"> bukan kepada F</w:t>
      </w:r>
      <w:r w:rsidR="00EB6ABC" w:rsidRPr="005D4686">
        <w:rPr>
          <w:sz w:val="24"/>
        </w:rPr>
        <w:t>anatisme mazhab</w:t>
      </w:r>
    </w:p>
    <w:p w:rsidR="0049498E" w:rsidRDefault="00A272D8" w:rsidP="00A272D8">
      <w:pPr>
        <w:pStyle w:val="ListParagraph"/>
        <w:tabs>
          <w:tab w:val="left" w:pos="1134"/>
        </w:tabs>
        <w:spacing w:before="200" w:line="360" w:lineRule="auto"/>
        <w:ind w:left="709" w:right="-12"/>
        <w:contextualSpacing w:val="0"/>
        <w:jc w:val="both"/>
        <w:rPr>
          <w:sz w:val="24"/>
        </w:rPr>
      </w:pPr>
      <w:r>
        <w:rPr>
          <w:sz w:val="24"/>
        </w:rPr>
        <w:tab/>
      </w:r>
      <w:r w:rsidR="0049498E">
        <w:rPr>
          <w:sz w:val="24"/>
        </w:rPr>
        <w:t>D</w:t>
      </w:r>
      <w:r w:rsidR="00EB6ABC" w:rsidRPr="0049498E">
        <w:rPr>
          <w:sz w:val="24"/>
        </w:rPr>
        <w:t xml:space="preserve">alam satu musibah besar yang menimpa </w:t>
      </w:r>
      <w:r w:rsidR="00EB6ABC" w:rsidRPr="0049498E">
        <w:rPr>
          <w:sz w:val="24"/>
        </w:rPr>
        <w:lastRenderedPageBreak/>
        <w:t>kita di zaman sekarang ini adal</w:t>
      </w:r>
      <w:r w:rsidR="0049498E">
        <w:rPr>
          <w:sz w:val="24"/>
        </w:rPr>
        <w:t xml:space="preserve">ah banyak pengajaran dan fatwa </w:t>
      </w:r>
      <w:r w:rsidR="00EB6ABC" w:rsidRPr="0049498E">
        <w:rPr>
          <w:sz w:val="24"/>
        </w:rPr>
        <w:t>yang semacam paksaan agar ber</w:t>
      </w:r>
      <w:r w:rsidR="0049498E">
        <w:rPr>
          <w:sz w:val="24"/>
        </w:rPr>
        <w:t>ibadah hanya dengan satu mazhab. D</w:t>
      </w:r>
      <w:r w:rsidR="00EB6ABC" w:rsidRPr="0049498E">
        <w:rPr>
          <w:sz w:val="24"/>
        </w:rPr>
        <w:t>alam masalah ibadah dan muamalah hendaknya menyampaikan dakwah it</w:t>
      </w:r>
      <w:r w:rsidR="0049498E">
        <w:rPr>
          <w:sz w:val="24"/>
        </w:rPr>
        <w:t xml:space="preserve">u harus sesuai dengan kebenaran, </w:t>
      </w:r>
      <w:r w:rsidR="00EB6ABC" w:rsidRPr="0049498E">
        <w:rPr>
          <w:sz w:val="24"/>
        </w:rPr>
        <w:t>sejatinya keb</w:t>
      </w:r>
      <w:r w:rsidR="0049498E">
        <w:rPr>
          <w:sz w:val="24"/>
        </w:rPr>
        <w:t>enaran hanya milik Allah semata.</w:t>
      </w:r>
    </w:p>
    <w:p w:rsidR="0049498E" w:rsidRDefault="0049498E" w:rsidP="005D4686">
      <w:pPr>
        <w:pStyle w:val="ListParagraph"/>
        <w:numPr>
          <w:ilvl w:val="0"/>
          <w:numId w:val="4"/>
        </w:numPr>
        <w:tabs>
          <w:tab w:val="left" w:pos="709"/>
        </w:tabs>
        <w:spacing w:before="200" w:line="360" w:lineRule="auto"/>
        <w:ind w:right="838" w:hanging="1894"/>
        <w:contextualSpacing w:val="0"/>
        <w:jc w:val="both"/>
        <w:rPr>
          <w:sz w:val="24"/>
        </w:rPr>
      </w:pPr>
      <w:r>
        <w:rPr>
          <w:sz w:val="24"/>
        </w:rPr>
        <w:t>Sesuaikan dengan B</w:t>
      </w:r>
      <w:r w:rsidR="00EB6ABC" w:rsidRPr="0049498E">
        <w:rPr>
          <w:sz w:val="24"/>
        </w:rPr>
        <w:t xml:space="preserve">ahasa </w:t>
      </w:r>
      <w:r>
        <w:rPr>
          <w:sz w:val="24"/>
        </w:rPr>
        <w:t>Mad’u</w:t>
      </w:r>
    </w:p>
    <w:p w:rsidR="0049498E" w:rsidRDefault="0049498E" w:rsidP="005D4686">
      <w:pPr>
        <w:pStyle w:val="ListParagraph"/>
        <w:tabs>
          <w:tab w:val="left" w:pos="1560"/>
        </w:tabs>
        <w:spacing w:before="200" w:line="360" w:lineRule="auto"/>
        <w:ind w:left="709" w:right="-12"/>
        <w:contextualSpacing w:val="0"/>
        <w:jc w:val="both"/>
        <w:rPr>
          <w:sz w:val="24"/>
        </w:rPr>
      </w:pPr>
      <w:r>
        <w:rPr>
          <w:sz w:val="24"/>
        </w:rPr>
        <w:tab/>
        <w:t>S</w:t>
      </w:r>
      <w:r w:rsidR="00EB6ABC" w:rsidRPr="0049498E">
        <w:rPr>
          <w:sz w:val="24"/>
        </w:rPr>
        <w:t>alah satu petunjuk Alquran bagi me</w:t>
      </w:r>
      <w:r>
        <w:rPr>
          <w:sz w:val="24"/>
        </w:rPr>
        <w:t xml:space="preserve">reka yang menjalankan dakwahnya, </w:t>
      </w:r>
      <w:r w:rsidR="00EB6ABC" w:rsidRPr="0049498E">
        <w:rPr>
          <w:sz w:val="24"/>
        </w:rPr>
        <w:t>para da</w:t>
      </w:r>
      <w:r>
        <w:rPr>
          <w:sz w:val="24"/>
        </w:rPr>
        <w:t>’</w:t>
      </w:r>
      <w:r w:rsidR="00EB6ABC" w:rsidRPr="0049498E">
        <w:rPr>
          <w:sz w:val="24"/>
        </w:rPr>
        <w:t>i melakuka</w:t>
      </w:r>
      <w:r>
        <w:rPr>
          <w:sz w:val="24"/>
        </w:rPr>
        <w:t xml:space="preserve">n sesuai dengan kadar kemampuan </w:t>
      </w:r>
      <w:r w:rsidR="00EB6ABC" w:rsidRPr="0049498E">
        <w:rPr>
          <w:sz w:val="24"/>
        </w:rPr>
        <w:t xml:space="preserve">akal orang yang didakwahi dan sesuai dengan bahasa yang dipahami oleh </w:t>
      </w:r>
      <w:r>
        <w:rPr>
          <w:sz w:val="24"/>
        </w:rPr>
        <w:t>Mad’unya.</w:t>
      </w:r>
      <w:r w:rsidR="001D0688">
        <w:rPr>
          <w:sz w:val="24"/>
        </w:rPr>
        <w:t xml:space="preserve"> (</w:t>
      </w:r>
      <w:r w:rsidR="001D0688" w:rsidRPr="001D0688">
        <w:rPr>
          <w:sz w:val="24"/>
        </w:rPr>
        <w:t>Wahidin Saputra</w:t>
      </w:r>
      <w:r w:rsidR="001D0688">
        <w:rPr>
          <w:sz w:val="24"/>
        </w:rPr>
        <w:t>, 2012)</w:t>
      </w:r>
    </w:p>
    <w:p w:rsidR="00BA5CF7" w:rsidRDefault="0049498E" w:rsidP="005D4686">
      <w:pPr>
        <w:pStyle w:val="ListParagraph"/>
        <w:tabs>
          <w:tab w:val="left" w:pos="1560"/>
        </w:tabs>
        <w:spacing w:before="200" w:line="360" w:lineRule="auto"/>
        <w:ind w:left="284" w:right="838"/>
        <w:contextualSpacing w:val="0"/>
        <w:jc w:val="both"/>
        <w:rPr>
          <w:sz w:val="24"/>
        </w:rPr>
      </w:pPr>
      <w:r>
        <w:rPr>
          <w:sz w:val="24"/>
        </w:rPr>
        <w:t>2)  O</w:t>
      </w:r>
      <w:r w:rsidR="00BA5CF7">
        <w:rPr>
          <w:sz w:val="24"/>
        </w:rPr>
        <w:t>bjek P</w:t>
      </w:r>
      <w:r w:rsidR="00EB6ABC" w:rsidRPr="0049498E">
        <w:rPr>
          <w:sz w:val="24"/>
        </w:rPr>
        <w:t xml:space="preserve">engajian </w:t>
      </w:r>
      <w:r w:rsidR="00BA5CF7">
        <w:rPr>
          <w:sz w:val="24"/>
        </w:rPr>
        <w:t>(</w:t>
      </w:r>
      <w:r w:rsidR="00EB6ABC" w:rsidRPr="0049498E">
        <w:rPr>
          <w:sz w:val="24"/>
        </w:rPr>
        <w:t>Mad</w:t>
      </w:r>
      <w:r w:rsidR="00BA5CF7">
        <w:rPr>
          <w:sz w:val="24"/>
        </w:rPr>
        <w:t>’u)</w:t>
      </w:r>
    </w:p>
    <w:p w:rsidR="005D4686" w:rsidRDefault="00BA5CF7" w:rsidP="005D4686">
      <w:pPr>
        <w:pStyle w:val="ListParagraph"/>
        <w:tabs>
          <w:tab w:val="left" w:pos="1560"/>
        </w:tabs>
        <w:spacing w:before="200" w:line="360" w:lineRule="auto"/>
        <w:ind w:left="709" w:right="-12"/>
        <w:contextualSpacing w:val="0"/>
        <w:jc w:val="both"/>
        <w:rPr>
          <w:sz w:val="24"/>
        </w:rPr>
      </w:pPr>
      <w:r>
        <w:rPr>
          <w:sz w:val="24"/>
        </w:rPr>
        <w:tab/>
        <w:t xml:space="preserve">Mad’u </w:t>
      </w:r>
      <w:r w:rsidR="00EB6ABC" w:rsidRPr="0049498E">
        <w:rPr>
          <w:sz w:val="24"/>
        </w:rPr>
        <w:t>adalah manusia yang menjadi mitra dakwah dan menjadi sasaran dakw</w:t>
      </w:r>
      <w:r>
        <w:rPr>
          <w:sz w:val="24"/>
        </w:rPr>
        <w:t>ah atau manusia. B</w:t>
      </w:r>
      <w:r w:rsidR="00EB6ABC" w:rsidRPr="0049498E">
        <w:rPr>
          <w:sz w:val="24"/>
        </w:rPr>
        <w:t xml:space="preserve">agaimana </w:t>
      </w:r>
      <w:r>
        <w:rPr>
          <w:sz w:val="24"/>
        </w:rPr>
        <w:t xml:space="preserve">bisa berdakwah baik secara individu, kelompok, </w:t>
      </w:r>
      <w:r w:rsidR="00EB6ABC" w:rsidRPr="0049498E">
        <w:rPr>
          <w:sz w:val="24"/>
        </w:rPr>
        <w:t>baik y</w:t>
      </w:r>
      <w:r>
        <w:rPr>
          <w:sz w:val="24"/>
        </w:rPr>
        <w:t>ang beragama Islam maupun tidak. D</w:t>
      </w:r>
      <w:r w:rsidR="00EB6ABC" w:rsidRPr="0049498E">
        <w:rPr>
          <w:sz w:val="24"/>
        </w:rPr>
        <w:t>engan kata lain manusia secara keseluruhan seperti kita pahami bahwa Allah dan rasul</w:t>
      </w:r>
      <w:r>
        <w:rPr>
          <w:sz w:val="24"/>
        </w:rPr>
        <w:t>-N</w:t>
      </w:r>
      <w:r w:rsidR="00EB6ABC" w:rsidRPr="0049498E">
        <w:rPr>
          <w:sz w:val="24"/>
        </w:rPr>
        <w:t>ya memerintahkan kepada para da</w:t>
      </w:r>
      <w:r>
        <w:rPr>
          <w:sz w:val="24"/>
        </w:rPr>
        <w:t>’</w:t>
      </w:r>
      <w:r w:rsidR="00EB6ABC" w:rsidRPr="0049498E">
        <w:rPr>
          <w:sz w:val="24"/>
        </w:rPr>
        <w:t>i dan seluruh umat Islam agar menjadi hamba Allah yang beriman</w:t>
      </w:r>
      <w:r>
        <w:rPr>
          <w:sz w:val="24"/>
        </w:rPr>
        <w:t>.</w:t>
      </w:r>
    </w:p>
    <w:p w:rsidR="00BA5CF7" w:rsidRDefault="005D4686" w:rsidP="005D4686">
      <w:pPr>
        <w:pStyle w:val="ListParagraph"/>
        <w:tabs>
          <w:tab w:val="left" w:pos="1560"/>
        </w:tabs>
        <w:spacing w:before="200" w:line="360" w:lineRule="auto"/>
        <w:ind w:left="709" w:right="-12"/>
        <w:contextualSpacing w:val="0"/>
        <w:jc w:val="both"/>
        <w:rPr>
          <w:sz w:val="24"/>
        </w:rPr>
      </w:pPr>
      <w:r>
        <w:rPr>
          <w:sz w:val="24"/>
        </w:rPr>
        <w:tab/>
      </w:r>
      <w:r w:rsidR="00BA5CF7">
        <w:rPr>
          <w:sz w:val="24"/>
        </w:rPr>
        <w:t>H</w:t>
      </w:r>
      <w:r w:rsidR="00EB6ABC" w:rsidRPr="0049498E">
        <w:rPr>
          <w:sz w:val="24"/>
        </w:rPr>
        <w:t>al ini bisa ditinjau</w:t>
      </w:r>
      <w:r w:rsidR="00BA5CF7">
        <w:rPr>
          <w:sz w:val="24"/>
        </w:rPr>
        <w:t xml:space="preserve"> dari beberapa pemikiran mereka, </w:t>
      </w:r>
      <w:r w:rsidR="00EB6ABC" w:rsidRPr="0049498E">
        <w:rPr>
          <w:sz w:val="24"/>
        </w:rPr>
        <w:t xml:space="preserve">Muhammad Abduh membagi menjadi </w:t>
      </w:r>
      <w:r w:rsidR="00BA5CF7">
        <w:rPr>
          <w:sz w:val="24"/>
        </w:rPr>
        <w:t>tiga</w:t>
      </w:r>
      <w:r w:rsidR="00EB6ABC" w:rsidRPr="0049498E">
        <w:rPr>
          <w:sz w:val="24"/>
        </w:rPr>
        <w:t xml:space="preserve"> golongan</w:t>
      </w:r>
      <w:r w:rsidR="00BA5CF7">
        <w:rPr>
          <w:sz w:val="24"/>
        </w:rPr>
        <w:t xml:space="preserve"> yaitu:</w:t>
      </w:r>
    </w:p>
    <w:p w:rsidR="005D4686" w:rsidRDefault="00BA5CF7" w:rsidP="005D4686">
      <w:pPr>
        <w:pStyle w:val="ListParagraph"/>
        <w:numPr>
          <w:ilvl w:val="0"/>
          <w:numId w:val="5"/>
        </w:numPr>
        <w:tabs>
          <w:tab w:val="left" w:pos="1560"/>
        </w:tabs>
        <w:spacing w:before="200" w:line="360" w:lineRule="auto"/>
        <w:ind w:left="1560" w:right="838" w:hanging="567"/>
        <w:contextualSpacing w:val="0"/>
        <w:jc w:val="both"/>
        <w:rPr>
          <w:sz w:val="24"/>
        </w:rPr>
      </w:pPr>
      <w:r>
        <w:rPr>
          <w:sz w:val="24"/>
        </w:rPr>
        <w:t>G</w:t>
      </w:r>
      <w:r w:rsidR="00EB6ABC" w:rsidRPr="0049498E">
        <w:rPr>
          <w:sz w:val="24"/>
        </w:rPr>
        <w:t xml:space="preserve">olongan cerdik </w:t>
      </w:r>
      <w:r>
        <w:rPr>
          <w:sz w:val="24"/>
        </w:rPr>
        <w:t xml:space="preserve">cendikiawan </w:t>
      </w:r>
      <w:r w:rsidR="00EB6ABC" w:rsidRPr="0049498E">
        <w:rPr>
          <w:sz w:val="24"/>
        </w:rPr>
        <w:t>cinta kebenaran d</w:t>
      </w:r>
      <w:r>
        <w:rPr>
          <w:sz w:val="24"/>
        </w:rPr>
        <w:t>an dapat berpikir secara</w:t>
      </w:r>
      <w:r w:rsidR="005D4686">
        <w:rPr>
          <w:sz w:val="24"/>
        </w:rPr>
        <w:t xml:space="preserve"> kritis bisa menangkap persoala</w:t>
      </w:r>
    </w:p>
    <w:p w:rsidR="005D4686" w:rsidRDefault="00BA5CF7" w:rsidP="00A272D8">
      <w:pPr>
        <w:pStyle w:val="ListParagraph"/>
        <w:numPr>
          <w:ilvl w:val="0"/>
          <w:numId w:val="5"/>
        </w:numPr>
        <w:tabs>
          <w:tab w:val="left" w:pos="709"/>
        </w:tabs>
        <w:spacing w:before="200" w:line="360" w:lineRule="auto"/>
        <w:ind w:left="1560" w:right="838" w:hanging="567"/>
        <w:contextualSpacing w:val="0"/>
        <w:jc w:val="both"/>
        <w:rPr>
          <w:sz w:val="24"/>
        </w:rPr>
      </w:pPr>
      <w:r w:rsidRPr="005D4686">
        <w:rPr>
          <w:sz w:val="24"/>
        </w:rPr>
        <w:t>G</w:t>
      </w:r>
      <w:r w:rsidR="00EB6ABC" w:rsidRPr="005D4686">
        <w:rPr>
          <w:sz w:val="24"/>
        </w:rPr>
        <w:t xml:space="preserve">olongan awam kebanyakan orang yang belum dapat berpikir secara kritis dan </w:t>
      </w:r>
      <w:r w:rsidR="00EB6ABC" w:rsidRPr="005D4686">
        <w:rPr>
          <w:sz w:val="24"/>
        </w:rPr>
        <w:lastRenderedPageBreak/>
        <w:t>mend</w:t>
      </w:r>
      <w:r w:rsidRPr="005D4686">
        <w:rPr>
          <w:sz w:val="24"/>
        </w:rPr>
        <w:t>alam dapat menangkap pengertian-pengertian yang tinggi.</w:t>
      </w:r>
    </w:p>
    <w:p w:rsidR="00BA5CF7" w:rsidRPr="005D4686" w:rsidRDefault="00BA5CF7" w:rsidP="005D4686">
      <w:pPr>
        <w:pStyle w:val="ListParagraph"/>
        <w:numPr>
          <w:ilvl w:val="0"/>
          <w:numId w:val="5"/>
        </w:numPr>
        <w:tabs>
          <w:tab w:val="left" w:pos="1560"/>
        </w:tabs>
        <w:spacing w:before="200" w:line="360" w:lineRule="auto"/>
        <w:ind w:left="1560" w:right="838" w:hanging="567"/>
        <w:contextualSpacing w:val="0"/>
        <w:jc w:val="both"/>
        <w:rPr>
          <w:sz w:val="24"/>
        </w:rPr>
      </w:pPr>
      <w:r w:rsidRPr="005D4686">
        <w:rPr>
          <w:sz w:val="24"/>
        </w:rPr>
        <w:t>G</w:t>
      </w:r>
      <w:r w:rsidR="00EB6ABC" w:rsidRPr="005D4686">
        <w:rPr>
          <w:sz w:val="24"/>
        </w:rPr>
        <w:t>olongan yang berbeda dengan golongan diatas adalah mereka yang senang membahas sesu</w:t>
      </w:r>
      <w:r w:rsidR="004071DF" w:rsidRPr="005D4686">
        <w:rPr>
          <w:sz w:val="24"/>
        </w:rPr>
        <w:t xml:space="preserve"> </w:t>
      </w:r>
      <w:r w:rsidR="00EB6ABC" w:rsidRPr="005D4686">
        <w:rPr>
          <w:sz w:val="24"/>
        </w:rPr>
        <w:t>atu tetapi hanya dalam batas tertentu tidak sanggup mendala</w:t>
      </w:r>
      <w:r w:rsidRPr="005D4686">
        <w:rPr>
          <w:sz w:val="24"/>
        </w:rPr>
        <w:t>mi benar.</w:t>
      </w:r>
      <w:r w:rsidR="001D0688" w:rsidRPr="005D4686">
        <w:rPr>
          <w:sz w:val="24"/>
        </w:rPr>
        <w:t xml:space="preserve"> (Wahyu Illahi, 2013)</w:t>
      </w:r>
      <w:r w:rsidR="00BC6A2E" w:rsidRPr="005D4686">
        <w:rPr>
          <w:sz w:val="24"/>
        </w:rPr>
        <w:t xml:space="preserve">. </w:t>
      </w:r>
    </w:p>
    <w:p w:rsidR="005D4686" w:rsidRDefault="00BA5CF7" w:rsidP="005D4686">
      <w:pPr>
        <w:pStyle w:val="ListParagraph"/>
        <w:tabs>
          <w:tab w:val="left" w:pos="1560"/>
        </w:tabs>
        <w:spacing w:before="200" w:line="360" w:lineRule="auto"/>
        <w:ind w:left="142" w:right="838"/>
        <w:contextualSpacing w:val="0"/>
        <w:jc w:val="both"/>
        <w:rPr>
          <w:sz w:val="24"/>
        </w:rPr>
      </w:pPr>
      <w:r>
        <w:rPr>
          <w:sz w:val="24"/>
        </w:rPr>
        <w:t xml:space="preserve">3) </w:t>
      </w:r>
      <w:r w:rsidR="007B615C">
        <w:rPr>
          <w:sz w:val="24"/>
        </w:rPr>
        <w:t xml:space="preserve"> </w:t>
      </w:r>
      <w:r w:rsidR="00BC6A2E">
        <w:rPr>
          <w:sz w:val="24"/>
        </w:rPr>
        <w:t>M</w:t>
      </w:r>
      <w:r w:rsidR="00EB6ABC" w:rsidRPr="0049498E">
        <w:rPr>
          <w:sz w:val="24"/>
        </w:rPr>
        <w:t xml:space="preserve">ateri pengajian </w:t>
      </w:r>
    </w:p>
    <w:p w:rsidR="004071DF" w:rsidRDefault="005D4686" w:rsidP="00A272D8">
      <w:pPr>
        <w:pStyle w:val="ListParagraph"/>
        <w:tabs>
          <w:tab w:val="left" w:pos="851"/>
        </w:tabs>
        <w:spacing w:before="200" w:line="360" w:lineRule="auto"/>
        <w:ind w:left="142" w:right="-12"/>
        <w:contextualSpacing w:val="0"/>
        <w:jc w:val="both"/>
        <w:rPr>
          <w:sz w:val="24"/>
        </w:rPr>
      </w:pPr>
      <w:r>
        <w:rPr>
          <w:sz w:val="24"/>
        </w:rPr>
        <w:tab/>
      </w:r>
      <w:r w:rsidR="00BC6A2E">
        <w:rPr>
          <w:sz w:val="24"/>
        </w:rPr>
        <w:t>M</w:t>
      </w:r>
      <w:r w:rsidR="00EB6ABC" w:rsidRPr="0049498E">
        <w:rPr>
          <w:sz w:val="24"/>
        </w:rPr>
        <w:t>ateri pengajian adalah isi pesan atau materi ajaran Islam itu sendiri</w:t>
      </w:r>
      <w:r w:rsidR="004071DF">
        <w:rPr>
          <w:sz w:val="24"/>
        </w:rPr>
        <w:t>. (</w:t>
      </w:r>
      <w:r w:rsidR="004071DF" w:rsidRPr="004071DF">
        <w:rPr>
          <w:sz w:val="24"/>
        </w:rPr>
        <w:t>Wahidin Saputra</w:t>
      </w:r>
      <w:r w:rsidR="004071DF">
        <w:rPr>
          <w:sz w:val="24"/>
        </w:rPr>
        <w:t>, 2012). P</w:t>
      </w:r>
      <w:r w:rsidR="00EB6ABC" w:rsidRPr="0049498E">
        <w:rPr>
          <w:sz w:val="24"/>
        </w:rPr>
        <w:t xml:space="preserve">ada pokoknya mengandung tiga prinsip secara umum dapat dikelompokkan </w:t>
      </w:r>
      <w:r w:rsidR="004071DF">
        <w:rPr>
          <w:sz w:val="24"/>
        </w:rPr>
        <w:t>yaitu:</w:t>
      </w:r>
    </w:p>
    <w:p w:rsidR="005D4686" w:rsidRDefault="004071DF" w:rsidP="005D4686">
      <w:pPr>
        <w:pStyle w:val="ListParagraph"/>
        <w:numPr>
          <w:ilvl w:val="0"/>
          <w:numId w:val="6"/>
        </w:numPr>
        <w:tabs>
          <w:tab w:val="left" w:pos="851"/>
          <w:tab w:val="left" w:pos="5245"/>
        </w:tabs>
        <w:spacing w:before="200" w:line="360" w:lineRule="auto"/>
        <w:ind w:left="851" w:right="-12" w:hanging="284"/>
        <w:contextualSpacing w:val="0"/>
        <w:jc w:val="both"/>
        <w:rPr>
          <w:sz w:val="24"/>
        </w:rPr>
      </w:pPr>
      <w:r>
        <w:rPr>
          <w:sz w:val="24"/>
        </w:rPr>
        <w:t xml:space="preserve">Aqidah, meliputi iman kepada Allah, iman kepada malaikat-Nya, iman kepada kitab-kitab-Nya, iman kepada rasul-rasul-Nya, </w:t>
      </w:r>
      <w:r w:rsidR="00EB6ABC" w:rsidRPr="0049498E">
        <w:rPr>
          <w:sz w:val="24"/>
        </w:rPr>
        <w:t>iman kep</w:t>
      </w:r>
      <w:r>
        <w:rPr>
          <w:sz w:val="24"/>
        </w:rPr>
        <w:t>ada hari akhir dan iman kepada Q</w:t>
      </w:r>
      <w:r w:rsidR="00EB6ABC" w:rsidRPr="0049498E">
        <w:rPr>
          <w:sz w:val="24"/>
        </w:rPr>
        <w:t>ad</w:t>
      </w:r>
      <w:r>
        <w:rPr>
          <w:sz w:val="24"/>
        </w:rPr>
        <w:t>h</w:t>
      </w:r>
      <w:r w:rsidR="00EB6ABC" w:rsidRPr="0049498E">
        <w:rPr>
          <w:sz w:val="24"/>
        </w:rPr>
        <w:t>a dan Qad</w:t>
      </w:r>
      <w:r>
        <w:rPr>
          <w:sz w:val="24"/>
        </w:rPr>
        <w:t>har.</w:t>
      </w:r>
    </w:p>
    <w:p w:rsidR="005D4686" w:rsidRDefault="004071DF" w:rsidP="005D4686">
      <w:pPr>
        <w:pStyle w:val="ListParagraph"/>
        <w:numPr>
          <w:ilvl w:val="0"/>
          <w:numId w:val="6"/>
        </w:numPr>
        <w:tabs>
          <w:tab w:val="left" w:pos="851"/>
          <w:tab w:val="left" w:pos="5387"/>
        </w:tabs>
        <w:spacing w:before="200" w:line="360" w:lineRule="auto"/>
        <w:ind w:left="851" w:right="-12" w:hanging="284"/>
        <w:contextualSpacing w:val="0"/>
        <w:jc w:val="both"/>
        <w:rPr>
          <w:sz w:val="24"/>
        </w:rPr>
      </w:pPr>
      <w:r w:rsidRPr="005D4686">
        <w:rPr>
          <w:sz w:val="24"/>
        </w:rPr>
        <w:t xml:space="preserve">Syariah, </w:t>
      </w:r>
      <w:r w:rsidR="00EB6ABC" w:rsidRPr="005D4686">
        <w:rPr>
          <w:sz w:val="24"/>
        </w:rPr>
        <w:t>meliputi ibadah thaharah</w:t>
      </w:r>
      <w:r w:rsidRPr="005D4686">
        <w:rPr>
          <w:sz w:val="24"/>
        </w:rPr>
        <w:t>,</w:t>
      </w:r>
      <w:r w:rsidR="00EB6ABC" w:rsidRPr="005D4686">
        <w:rPr>
          <w:sz w:val="24"/>
        </w:rPr>
        <w:t xml:space="preserve"> shalat</w:t>
      </w:r>
      <w:r w:rsidRPr="005D4686">
        <w:rPr>
          <w:sz w:val="24"/>
        </w:rPr>
        <w:t>,</w:t>
      </w:r>
      <w:r w:rsidR="00EB6ABC" w:rsidRPr="005D4686">
        <w:rPr>
          <w:sz w:val="24"/>
        </w:rPr>
        <w:t xml:space="preserve"> zakat</w:t>
      </w:r>
      <w:r w:rsidRPr="005D4686">
        <w:rPr>
          <w:sz w:val="24"/>
        </w:rPr>
        <w:t>,</w:t>
      </w:r>
      <w:r w:rsidR="00EB6ABC" w:rsidRPr="005D4686">
        <w:rPr>
          <w:sz w:val="24"/>
        </w:rPr>
        <w:t xml:space="preserve"> puasa dan haji serta muamalah</w:t>
      </w:r>
      <w:r w:rsidRPr="005D4686">
        <w:rPr>
          <w:sz w:val="24"/>
        </w:rPr>
        <w:t>.</w:t>
      </w:r>
    </w:p>
    <w:p w:rsidR="004071DF" w:rsidRPr="005D4686" w:rsidRDefault="004071DF" w:rsidP="005D4686">
      <w:pPr>
        <w:pStyle w:val="ListParagraph"/>
        <w:numPr>
          <w:ilvl w:val="0"/>
          <w:numId w:val="6"/>
        </w:numPr>
        <w:tabs>
          <w:tab w:val="left" w:pos="851"/>
          <w:tab w:val="left" w:pos="5387"/>
        </w:tabs>
        <w:spacing w:before="200" w:line="360" w:lineRule="auto"/>
        <w:ind w:left="851" w:right="-12" w:hanging="284"/>
        <w:contextualSpacing w:val="0"/>
        <w:jc w:val="both"/>
        <w:rPr>
          <w:sz w:val="24"/>
        </w:rPr>
      </w:pPr>
      <w:r w:rsidRPr="005D4686">
        <w:rPr>
          <w:sz w:val="24"/>
        </w:rPr>
        <w:t xml:space="preserve">Akhlak, meliputi akhlak kepada Allah, akhlak terhadap manusia, </w:t>
      </w:r>
      <w:r w:rsidR="00EB6ABC" w:rsidRPr="005D4686">
        <w:rPr>
          <w:sz w:val="24"/>
        </w:rPr>
        <w:t>diri sendiri tetangga</w:t>
      </w:r>
      <w:r w:rsidRPr="005D4686">
        <w:rPr>
          <w:sz w:val="24"/>
        </w:rPr>
        <w:t xml:space="preserve">, masyarakat, dan lainnya terhadap bukan manusia, </w:t>
      </w:r>
      <w:r w:rsidR="00EB6ABC" w:rsidRPr="005D4686">
        <w:rPr>
          <w:sz w:val="24"/>
        </w:rPr>
        <w:t>flora</w:t>
      </w:r>
      <w:r w:rsidRPr="005D4686">
        <w:rPr>
          <w:sz w:val="24"/>
        </w:rPr>
        <w:t>,</w:t>
      </w:r>
      <w:r w:rsidR="00EB6ABC" w:rsidRPr="005D4686">
        <w:rPr>
          <w:sz w:val="24"/>
        </w:rPr>
        <w:t xml:space="preserve"> fauna dan sebagainya</w:t>
      </w:r>
      <w:r w:rsidRPr="005D4686">
        <w:rPr>
          <w:sz w:val="24"/>
        </w:rPr>
        <w:t>. ( Wahyu Illahi, 2013)</w:t>
      </w:r>
    </w:p>
    <w:p w:rsidR="005D4686" w:rsidRDefault="004071DF" w:rsidP="005D4686">
      <w:pPr>
        <w:pStyle w:val="ListParagraph"/>
        <w:tabs>
          <w:tab w:val="left" w:pos="1560"/>
        </w:tabs>
        <w:spacing w:before="200" w:line="360" w:lineRule="auto"/>
        <w:ind w:left="284" w:right="838"/>
        <w:contextualSpacing w:val="0"/>
        <w:jc w:val="both"/>
        <w:rPr>
          <w:sz w:val="24"/>
        </w:rPr>
      </w:pPr>
      <w:r>
        <w:rPr>
          <w:sz w:val="24"/>
        </w:rPr>
        <w:t>4) M</w:t>
      </w:r>
      <w:r w:rsidR="00EB6ABC" w:rsidRPr="0049498E">
        <w:rPr>
          <w:sz w:val="24"/>
        </w:rPr>
        <w:t xml:space="preserve">edia pengajian </w:t>
      </w:r>
    </w:p>
    <w:p w:rsidR="004071DF" w:rsidRDefault="005D4686" w:rsidP="00A272D8">
      <w:pPr>
        <w:pStyle w:val="ListParagraph"/>
        <w:tabs>
          <w:tab w:val="left" w:pos="993"/>
        </w:tabs>
        <w:spacing w:before="200" w:line="360" w:lineRule="auto"/>
        <w:ind w:left="284" w:right="-12"/>
        <w:contextualSpacing w:val="0"/>
        <w:jc w:val="both"/>
        <w:rPr>
          <w:sz w:val="24"/>
        </w:rPr>
      </w:pPr>
      <w:r>
        <w:rPr>
          <w:sz w:val="24"/>
        </w:rPr>
        <w:tab/>
      </w:r>
      <w:r w:rsidR="004071DF">
        <w:rPr>
          <w:sz w:val="24"/>
        </w:rPr>
        <w:t>D</w:t>
      </w:r>
      <w:r w:rsidR="00EB6ABC" w:rsidRPr="0049498E">
        <w:rPr>
          <w:sz w:val="24"/>
        </w:rPr>
        <w:t>alam memberikan materi pengajian kita harus mempunyai media alat yang menjadi perantara penyampaian pesan untuk me</w:t>
      </w:r>
      <w:r w:rsidR="004071DF">
        <w:rPr>
          <w:sz w:val="24"/>
        </w:rPr>
        <w:t>ncapai suatu tujuan dengan baik. D</w:t>
      </w:r>
      <w:r w:rsidR="00EB6ABC" w:rsidRPr="0049498E">
        <w:rPr>
          <w:sz w:val="24"/>
        </w:rPr>
        <w:t xml:space="preserve">engan media pengajian segala sesuatu yang dapat dipergunakan sebagai alat untuk </w:t>
      </w:r>
      <w:r w:rsidR="00EB6ABC" w:rsidRPr="0049498E">
        <w:rPr>
          <w:sz w:val="24"/>
        </w:rPr>
        <w:lastRenderedPageBreak/>
        <w:t>mencapai pengajian ya</w:t>
      </w:r>
      <w:r w:rsidR="004071DF">
        <w:rPr>
          <w:sz w:val="24"/>
        </w:rPr>
        <w:t>ng telah ditentukan. (</w:t>
      </w:r>
      <w:r w:rsidR="004071DF" w:rsidRPr="004071DF">
        <w:rPr>
          <w:sz w:val="24"/>
        </w:rPr>
        <w:t>Tata Sukayat</w:t>
      </w:r>
      <w:r w:rsidR="004071DF">
        <w:rPr>
          <w:sz w:val="24"/>
        </w:rPr>
        <w:t>, 2009). U</w:t>
      </w:r>
      <w:r w:rsidR="00EB6ABC" w:rsidRPr="0049498E">
        <w:rPr>
          <w:sz w:val="24"/>
        </w:rPr>
        <w:t>ntuk menyampaikan ajaran Islam kepada umat pengajian dapat me</w:t>
      </w:r>
      <w:r w:rsidR="004071DF">
        <w:rPr>
          <w:sz w:val="24"/>
        </w:rPr>
        <w:t>ngguna</w:t>
      </w:r>
      <w:r w:rsidR="00A272D8">
        <w:rPr>
          <w:sz w:val="24"/>
        </w:rPr>
        <w:t>kan berbagai media dakwah sebagai berikut ini:</w:t>
      </w:r>
    </w:p>
    <w:p w:rsidR="0005331F" w:rsidRDefault="004071DF" w:rsidP="0005331F">
      <w:pPr>
        <w:pStyle w:val="ListParagraph"/>
        <w:numPr>
          <w:ilvl w:val="0"/>
          <w:numId w:val="7"/>
        </w:numPr>
        <w:tabs>
          <w:tab w:val="left" w:pos="1560"/>
        </w:tabs>
        <w:spacing w:before="200" w:line="360" w:lineRule="auto"/>
        <w:ind w:left="709" w:right="-12"/>
        <w:contextualSpacing w:val="0"/>
        <w:jc w:val="both"/>
        <w:rPr>
          <w:sz w:val="24"/>
        </w:rPr>
      </w:pPr>
      <w:r>
        <w:rPr>
          <w:sz w:val="24"/>
        </w:rPr>
        <w:t>L</w:t>
      </w:r>
      <w:r w:rsidR="00EB6ABC" w:rsidRPr="0049498E">
        <w:rPr>
          <w:sz w:val="24"/>
        </w:rPr>
        <w:t>isan</w:t>
      </w:r>
      <w:r>
        <w:rPr>
          <w:sz w:val="24"/>
        </w:rPr>
        <w:t>,</w:t>
      </w:r>
      <w:r w:rsidR="00EB6ABC" w:rsidRPr="0049498E">
        <w:rPr>
          <w:sz w:val="24"/>
        </w:rPr>
        <w:t xml:space="preserve"> dakwah yang menggunakan lidah atau suara dakwah</w:t>
      </w:r>
      <w:r>
        <w:rPr>
          <w:sz w:val="24"/>
        </w:rPr>
        <w:t>. D</w:t>
      </w:r>
      <w:r w:rsidR="00EB6ABC" w:rsidRPr="0049498E">
        <w:rPr>
          <w:sz w:val="24"/>
        </w:rPr>
        <w:t>engan m</w:t>
      </w:r>
      <w:r>
        <w:rPr>
          <w:sz w:val="24"/>
        </w:rPr>
        <w:t xml:space="preserve">edia ini dapat berbentuk pidato, ceramah, kuliah, penyuluhan bimbingan, </w:t>
      </w:r>
      <w:r w:rsidR="00EB6ABC" w:rsidRPr="0049498E">
        <w:rPr>
          <w:sz w:val="24"/>
        </w:rPr>
        <w:t>dan sebagain</w:t>
      </w:r>
      <w:r>
        <w:rPr>
          <w:sz w:val="24"/>
        </w:rPr>
        <w:t>ya.</w:t>
      </w:r>
    </w:p>
    <w:p w:rsidR="0005331F" w:rsidRDefault="000F2CD9" w:rsidP="0005331F">
      <w:pPr>
        <w:pStyle w:val="ListParagraph"/>
        <w:numPr>
          <w:ilvl w:val="0"/>
          <w:numId w:val="7"/>
        </w:numPr>
        <w:tabs>
          <w:tab w:val="left" w:pos="1560"/>
        </w:tabs>
        <w:spacing w:before="200" w:line="360" w:lineRule="auto"/>
        <w:ind w:left="709" w:right="-12"/>
        <w:contextualSpacing w:val="0"/>
        <w:jc w:val="both"/>
        <w:rPr>
          <w:sz w:val="24"/>
        </w:rPr>
      </w:pPr>
      <w:r w:rsidRPr="0005331F">
        <w:rPr>
          <w:sz w:val="24"/>
        </w:rPr>
        <w:t>M</w:t>
      </w:r>
      <w:r w:rsidR="00EB6ABC" w:rsidRPr="0005331F">
        <w:rPr>
          <w:sz w:val="24"/>
        </w:rPr>
        <w:t>edia visual yaitu bahan-bahan atau alat yang dapat dioperasikan melalui</w:t>
      </w:r>
      <w:r w:rsidRPr="0005331F">
        <w:rPr>
          <w:sz w:val="24"/>
        </w:rPr>
        <w:t xml:space="preserve"> indra penglihatan seperti film, slide, </w:t>
      </w:r>
      <w:r w:rsidR="00EB6ABC" w:rsidRPr="0005331F">
        <w:rPr>
          <w:sz w:val="24"/>
        </w:rPr>
        <w:t>gambar dan foto</w:t>
      </w:r>
      <w:r w:rsidRPr="0005331F">
        <w:rPr>
          <w:sz w:val="24"/>
        </w:rPr>
        <w:t>.</w:t>
      </w:r>
    </w:p>
    <w:p w:rsidR="000F2CD9" w:rsidRPr="0005331F" w:rsidRDefault="000F2CD9" w:rsidP="0005331F">
      <w:pPr>
        <w:pStyle w:val="ListParagraph"/>
        <w:numPr>
          <w:ilvl w:val="0"/>
          <w:numId w:val="7"/>
        </w:numPr>
        <w:tabs>
          <w:tab w:val="left" w:pos="1560"/>
        </w:tabs>
        <w:spacing w:before="200" w:line="360" w:lineRule="auto"/>
        <w:ind w:left="709" w:right="-12"/>
        <w:contextualSpacing w:val="0"/>
        <w:jc w:val="both"/>
        <w:rPr>
          <w:sz w:val="24"/>
        </w:rPr>
      </w:pPr>
      <w:r w:rsidRPr="0005331F">
        <w:rPr>
          <w:sz w:val="24"/>
        </w:rPr>
        <w:t>M</w:t>
      </w:r>
      <w:r w:rsidR="00EB6ABC" w:rsidRPr="0005331F">
        <w:rPr>
          <w:sz w:val="24"/>
        </w:rPr>
        <w:t xml:space="preserve">edia </w:t>
      </w:r>
      <w:r w:rsidRPr="0005331F">
        <w:rPr>
          <w:sz w:val="24"/>
        </w:rPr>
        <w:t xml:space="preserve">Audio </w:t>
      </w:r>
      <w:r w:rsidR="00EB6ABC" w:rsidRPr="0005331F">
        <w:rPr>
          <w:sz w:val="24"/>
        </w:rPr>
        <w:t>yaitu alat-alat yang dapat dioperasikan sebagai sarana penunjang kegiatan dakwah yang ditangkap melalui Indra pendengaran</w:t>
      </w:r>
      <w:r w:rsidRPr="0005331F">
        <w:rPr>
          <w:sz w:val="24"/>
        </w:rPr>
        <w:t>. M</w:t>
      </w:r>
      <w:r w:rsidR="00EB6ABC" w:rsidRPr="0005331F">
        <w:rPr>
          <w:sz w:val="24"/>
        </w:rPr>
        <w:t>edia audio visual media penyampaian informasi yang dapat menampilkan ga</w:t>
      </w:r>
      <w:r w:rsidRPr="0005331F">
        <w:rPr>
          <w:sz w:val="24"/>
        </w:rPr>
        <w:t>mbar dan suara secara bersamaan.</w:t>
      </w:r>
    </w:p>
    <w:p w:rsidR="0005331F" w:rsidRDefault="000F2CD9" w:rsidP="0005331F">
      <w:pPr>
        <w:pStyle w:val="ListParagraph"/>
        <w:tabs>
          <w:tab w:val="left" w:pos="1560"/>
        </w:tabs>
        <w:spacing w:before="200" w:line="360" w:lineRule="auto"/>
        <w:ind w:left="284" w:right="838"/>
        <w:contextualSpacing w:val="0"/>
        <w:jc w:val="both"/>
        <w:rPr>
          <w:sz w:val="24"/>
        </w:rPr>
      </w:pPr>
      <w:r>
        <w:rPr>
          <w:sz w:val="24"/>
        </w:rPr>
        <w:t>5) Metode Pengajian</w:t>
      </w:r>
    </w:p>
    <w:p w:rsidR="00CA3C90" w:rsidRDefault="0005331F" w:rsidP="00CA3C90">
      <w:pPr>
        <w:pStyle w:val="ListParagraph"/>
        <w:tabs>
          <w:tab w:val="left" w:pos="851"/>
        </w:tabs>
        <w:spacing w:before="200" w:line="360" w:lineRule="auto"/>
        <w:ind w:left="284" w:right="-12"/>
        <w:contextualSpacing w:val="0"/>
        <w:jc w:val="both"/>
        <w:rPr>
          <w:rFonts w:ascii="(normal text)" w:hAnsi="(normal text)"/>
        </w:rPr>
      </w:pPr>
      <w:r>
        <w:rPr>
          <w:sz w:val="24"/>
        </w:rPr>
        <w:tab/>
      </w:r>
      <w:r w:rsidR="000F2CD9">
        <w:rPr>
          <w:sz w:val="24"/>
        </w:rPr>
        <w:t>P</w:t>
      </w:r>
      <w:r w:rsidR="00EB6ABC" w:rsidRPr="0049498E">
        <w:rPr>
          <w:sz w:val="24"/>
        </w:rPr>
        <w:t>ada saat mengkom</w:t>
      </w:r>
      <w:r w:rsidR="008E7118">
        <w:rPr>
          <w:sz w:val="24"/>
        </w:rPr>
        <w:t>unikasikan pesan dan informasi</w:t>
      </w:r>
      <w:r w:rsidR="00EB6ABC" w:rsidRPr="0049498E">
        <w:rPr>
          <w:sz w:val="24"/>
        </w:rPr>
        <w:t xml:space="preserve"> di pengajian-pengajian</w:t>
      </w:r>
      <w:r w:rsidR="008E7118">
        <w:rPr>
          <w:sz w:val="24"/>
        </w:rPr>
        <w:t>,</w:t>
      </w:r>
      <w:r w:rsidR="00EB6ABC" w:rsidRPr="0049498E">
        <w:rPr>
          <w:sz w:val="24"/>
        </w:rPr>
        <w:t xml:space="preserve"> bagian dari hal yang terpenting yang harus dimiliki oleh para da</w:t>
      </w:r>
      <w:r w:rsidR="008E7118">
        <w:rPr>
          <w:sz w:val="24"/>
        </w:rPr>
        <w:t>’</w:t>
      </w:r>
      <w:r w:rsidR="00EB6ABC" w:rsidRPr="0049498E">
        <w:rPr>
          <w:sz w:val="24"/>
        </w:rPr>
        <w:t xml:space="preserve">i untuk mencapai suatu tujuan atas dasar hikmah dan kasih </w:t>
      </w:r>
      <w:r w:rsidR="008E7118">
        <w:rPr>
          <w:sz w:val="24"/>
        </w:rPr>
        <w:t>saying. H</w:t>
      </w:r>
      <w:r w:rsidR="00EB6ABC" w:rsidRPr="0049498E">
        <w:rPr>
          <w:sz w:val="24"/>
        </w:rPr>
        <w:t>al ini sesuai dengan firman Allah dalam surah</w:t>
      </w:r>
      <w:r w:rsidR="008E7118">
        <w:rPr>
          <w:sz w:val="24"/>
        </w:rPr>
        <w:t xml:space="preserve"> an-nahl ayat 125 yang </w:t>
      </w:r>
      <w:r w:rsidR="00CA3C90">
        <w:rPr>
          <w:i/>
        </w:rPr>
        <w:t>a</w:t>
      </w:r>
      <w:r w:rsidR="008E7118" w:rsidRPr="008E7118">
        <w:rPr>
          <w:i/>
        </w:rPr>
        <w:t>rtinya: Serulah (manusia) kepada jalan Tuhan-mu dengan hikmah dan pelajaran yang baik dan bantahlah mereka dengan cara yang baik. Sesungguhnya Tuhanmu Dialah yang lebih mengetahui tentang siapa yang tersesat dari jalan-Nya dan Dialah yang lebih mengetahui orang-orang yang mendapat petunjuk.</w:t>
      </w:r>
    </w:p>
    <w:p w:rsidR="008E7118" w:rsidRPr="00CA3C90" w:rsidRDefault="00CA3C90" w:rsidP="00CA3C90">
      <w:pPr>
        <w:pStyle w:val="ListParagraph"/>
        <w:tabs>
          <w:tab w:val="left" w:pos="851"/>
        </w:tabs>
        <w:spacing w:before="200" w:line="360" w:lineRule="auto"/>
        <w:ind w:left="284" w:right="-12"/>
        <w:contextualSpacing w:val="0"/>
        <w:jc w:val="both"/>
        <w:rPr>
          <w:rFonts w:ascii="(normal text)" w:hAnsi="(normal text)"/>
        </w:rPr>
      </w:pPr>
      <w:r>
        <w:rPr>
          <w:rFonts w:ascii="(normal text)" w:hAnsi="(normal text)"/>
        </w:rPr>
        <w:tab/>
      </w:r>
      <w:r w:rsidR="008E7118" w:rsidRPr="008E7118">
        <w:t>B</w:t>
      </w:r>
      <w:r w:rsidR="00EB6ABC" w:rsidRPr="0049498E">
        <w:rPr>
          <w:sz w:val="24"/>
        </w:rPr>
        <w:t>erdasarkan ayat di atas terdapat tiga pokok metode dakwa</w:t>
      </w:r>
      <w:r w:rsidR="008E7118">
        <w:rPr>
          <w:sz w:val="24"/>
        </w:rPr>
        <w:t>h yiatu:</w:t>
      </w:r>
    </w:p>
    <w:p w:rsidR="00CA3C90" w:rsidRDefault="008E7118" w:rsidP="00CA3C90">
      <w:pPr>
        <w:pStyle w:val="ListParagraph"/>
        <w:numPr>
          <w:ilvl w:val="0"/>
          <w:numId w:val="8"/>
        </w:numPr>
        <w:tabs>
          <w:tab w:val="left" w:pos="1560"/>
          <w:tab w:val="left" w:pos="5387"/>
        </w:tabs>
        <w:spacing w:before="200" w:line="360" w:lineRule="auto"/>
        <w:ind w:left="709" w:right="-12"/>
        <w:contextualSpacing w:val="0"/>
        <w:jc w:val="both"/>
        <w:rPr>
          <w:sz w:val="24"/>
        </w:rPr>
      </w:pPr>
      <w:r>
        <w:rPr>
          <w:sz w:val="24"/>
        </w:rPr>
        <w:t>Dengan hikmah, yaitu bijaksana. S</w:t>
      </w:r>
      <w:r w:rsidR="00EB6ABC" w:rsidRPr="0049498E">
        <w:rPr>
          <w:sz w:val="24"/>
        </w:rPr>
        <w:t xml:space="preserve">uatu </w:t>
      </w:r>
      <w:r w:rsidR="00EB6ABC" w:rsidRPr="0049498E">
        <w:rPr>
          <w:sz w:val="24"/>
        </w:rPr>
        <w:lastRenderedPageBreak/>
        <w:t>pendekatan sedemikian rupa sehingga pihak objek dakwah mampu melaksanakan apa yang didakwakan atas kemauannya sendi</w:t>
      </w:r>
      <w:r>
        <w:rPr>
          <w:sz w:val="24"/>
        </w:rPr>
        <w:t xml:space="preserve">ri tidak ada merasa ada paksaan, </w:t>
      </w:r>
      <w:r w:rsidR="00EB6ABC" w:rsidRPr="0049498E">
        <w:rPr>
          <w:sz w:val="24"/>
        </w:rPr>
        <w:t>konflik</w:t>
      </w:r>
      <w:r>
        <w:rPr>
          <w:sz w:val="24"/>
        </w:rPr>
        <w:t>,</w:t>
      </w:r>
      <w:r w:rsidR="00EB6ABC" w:rsidRPr="0049498E">
        <w:rPr>
          <w:sz w:val="24"/>
        </w:rPr>
        <w:t xml:space="preserve"> dan rasa tertekan</w:t>
      </w:r>
      <w:r>
        <w:rPr>
          <w:sz w:val="24"/>
        </w:rPr>
        <w:t>. (</w:t>
      </w:r>
      <w:r w:rsidRPr="008E7118">
        <w:rPr>
          <w:sz w:val="24"/>
        </w:rPr>
        <w:t>Siti Muriah</w:t>
      </w:r>
      <w:r>
        <w:rPr>
          <w:sz w:val="24"/>
        </w:rPr>
        <w:t xml:space="preserve">, 2000). </w:t>
      </w:r>
    </w:p>
    <w:p w:rsidR="00CA3C90" w:rsidRDefault="008E7118" w:rsidP="00CA3C90">
      <w:pPr>
        <w:pStyle w:val="ListParagraph"/>
        <w:numPr>
          <w:ilvl w:val="0"/>
          <w:numId w:val="8"/>
        </w:numPr>
        <w:tabs>
          <w:tab w:val="left" w:pos="1560"/>
          <w:tab w:val="left" w:pos="5387"/>
        </w:tabs>
        <w:spacing w:before="200" w:line="360" w:lineRule="auto"/>
        <w:ind w:left="709" w:right="-12"/>
        <w:contextualSpacing w:val="0"/>
        <w:jc w:val="both"/>
        <w:rPr>
          <w:sz w:val="24"/>
        </w:rPr>
      </w:pPr>
      <w:r w:rsidRPr="00CA3C90">
        <w:rPr>
          <w:sz w:val="24"/>
        </w:rPr>
        <w:t>Dengan Al-M</w:t>
      </w:r>
      <w:r w:rsidR="00EB6ABC" w:rsidRPr="00CA3C90">
        <w:rPr>
          <w:sz w:val="24"/>
        </w:rPr>
        <w:t>aui</w:t>
      </w:r>
      <w:r w:rsidRPr="00CA3C90">
        <w:rPr>
          <w:sz w:val="24"/>
        </w:rPr>
        <w:t>dzati</w:t>
      </w:r>
      <w:r w:rsidR="00EB6ABC" w:rsidRPr="00CA3C90">
        <w:rPr>
          <w:sz w:val="24"/>
        </w:rPr>
        <w:t>l Hasanah adalah berdakwah dengan memberikan hasil yang baik kepada orang lain dengan ting</w:t>
      </w:r>
      <w:r w:rsidRPr="00CA3C90">
        <w:rPr>
          <w:sz w:val="24"/>
        </w:rPr>
        <w:t xml:space="preserve">kat pemikiran mad’u </w:t>
      </w:r>
      <w:r w:rsidR="00EB6ABC" w:rsidRPr="00CA3C90">
        <w:rPr>
          <w:sz w:val="24"/>
        </w:rPr>
        <w:t>menyampaikan ajaran Islam dan kasih sayang sehingga nasihat dan ajaran Islam di samping itu dapat menyentuh hati</w:t>
      </w:r>
      <w:r w:rsidRPr="00CA3C90">
        <w:rPr>
          <w:sz w:val="24"/>
        </w:rPr>
        <w:t>. (Wahyu Ilahi</w:t>
      </w:r>
      <w:r w:rsidR="00CA3C90">
        <w:rPr>
          <w:sz w:val="24"/>
        </w:rPr>
        <w:t>, 2010).</w:t>
      </w:r>
    </w:p>
    <w:p w:rsidR="00CD27BF" w:rsidRPr="00CA3C90" w:rsidRDefault="008E7118" w:rsidP="00CA3C90">
      <w:pPr>
        <w:pStyle w:val="ListParagraph"/>
        <w:numPr>
          <w:ilvl w:val="0"/>
          <w:numId w:val="8"/>
        </w:numPr>
        <w:tabs>
          <w:tab w:val="left" w:pos="1560"/>
          <w:tab w:val="left" w:pos="5387"/>
        </w:tabs>
        <w:spacing w:before="200" w:line="360" w:lineRule="auto"/>
        <w:ind w:left="709" w:right="-12"/>
        <w:contextualSpacing w:val="0"/>
        <w:jc w:val="both"/>
        <w:rPr>
          <w:sz w:val="24"/>
        </w:rPr>
      </w:pPr>
      <w:r w:rsidRPr="00CA3C90">
        <w:rPr>
          <w:sz w:val="24"/>
        </w:rPr>
        <w:t xml:space="preserve">Dengan Al-Mujadalah, </w:t>
      </w:r>
      <w:r w:rsidR="00EB6ABC" w:rsidRPr="00CA3C90">
        <w:rPr>
          <w:sz w:val="24"/>
        </w:rPr>
        <w:t>tukar pendapat yang dilakukan dua pihak secara sinergis yang tidak melahirkan permusuhan dengan tujuan agar lawan menerima pendapat dengan memberikan argumentasi dan bukti yang kuat</w:t>
      </w:r>
      <w:r w:rsidRPr="00CA3C90">
        <w:rPr>
          <w:sz w:val="24"/>
        </w:rPr>
        <w:t xml:space="preserve">. (M. Munir, 2009). </w:t>
      </w:r>
    </w:p>
    <w:p w:rsidR="00CA3C90" w:rsidRDefault="008E7118" w:rsidP="00CA3C90">
      <w:pPr>
        <w:pStyle w:val="ListParagraph"/>
        <w:numPr>
          <w:ilvl w:val="1"/>
          <w:numId w:val="2"/>
        </w:numPr>
        <w:tabs>
          <w:tab w:val="left" w:pos="1143"/>
        </w:tabs>
        <w:spacing w:before="200"/>
        <w:ind w:left="567" w:hanging="425"/>
        <w:contextualSpacing w:val="0"/>
        <w:jc w:val="both"/>
        <w:rPr>
          <w:b/>
        </w:rPr>
      </w:pPr>
      <w:r w:rsidRPr="007D371B">
        <w:rPr>
          <w:b/>
          <w:sz w:val="24"/>
        </w:rPr>
        <w:t xml:space="preserve">D.  </w:t>
      </w:r>
      <w:r w:rsidR="00CD27BF" w:rsidRPr="007D371B">
        <w:rPr>
          <w:b/>
        </w:rPr>
        <w:t>Peran Pengajian Muhammadiyah dan ‘Aisyiyah</w:t>
      </w:r>
    </w:p>
    <w:p w:rsidR="00CA3C90" w:rsidRPr="00A272D8" w:rsidRDefault="00CA3C90" w:rsidP="00CA3C90">
      <w:pPr>
        <w:pStyle w:val="ListParagraph"/>
        <w:numPr>
          <w:ilvl w:val="1"/>
          <w:numId w:val="2"/>
        </w:numPr>
        <w:tabs>
          <w:tab w:val="left" w:pos="1143"/>
        </w:tabs>
        <w:spacing w:before="200" w:line="360" w:lineRule="auto"/>
        <w:ind w:left="567" w:hanging="425"/>
        <w:contextualSpacing w:val="0"/>
        <w:jc w:val="both"/>
        <w:rPr>
          <w:b/>
          <w:sz w:val="24"/>
          <w:szCs w:val="24"/>
        </w:rPr>
      </w:pPr>
      <w:r>
        <w:rPr>
          <w:b/>
          <w:sz w:val="24"/>
        </w:rPr>
        <w:tab/>
      </w:r>
      <w:r>
        <w:rPr>
          <w:b/>
          <w:sz w:val="24"/>
        </w:rPr>
        <w:tab/>
      </w:r>
      <w:r w:rsidR="00CD27BF" w:rsidRPr="00A272D8">
        <w:rPr>
          <w:sz w:val="24"/>
          <w:szCs w:val="24"/>
        </w:rPr>
        <w:t>Peran pengajian Muhammadiyah dan ‘Aisyiyah peran merupakan keharusan yang dilakukan oleh seseorang karena status kedudukan dalam masyarakat. Adapun maksud daripada peran lembaga dalam metode yang dijalankan dalam kegiatan belajar mengajar, maupun dakwah pimpinan cabang Muhammadiyah di seluruh kota Medan melalui bidang tabligh dan dakwah.</w:t>
      </w:r>
    </w:p>
    <w:p w:rsidR="00CA3C90" w:rsidRPr="00A272D8" w:rsidRDefault="00CA3C90" w:rsidP="00CA3C90">
      <w:pPr>
        <w:pStyle w:val="ListParagraph"/>
        <w:numPr>
          <w:ilvl w:val="1"/>
          <w:numId w:val="2"/>
        </w:numPr>
        <w:tabs>
          <w:tab w:val="left" w:pos="1143"/>
        </w:tabs>
        <w:spacing w:before="200" w:line="360" w:lineRule="auto"/>
        <w:ind w:left="567" w:hanging="425"/>
        <w:contextualSpacing w:val="0"/>
        <w:jc w:val="both"/>
        <w:rPr>
          <w:b/>
          <w:sz w:val="24"/>
          <w:szCs w:val="24"/>
        </w:rPr>
      </w:pPr>
      <w:r w:rsidRPr="00A272D8">
        <w:rPr>
          <w:sz w:val="24"/>
          <w:szCs w:val="24"/>
        </w:rPr>
        <w:tab/>
      </w:r>
      <w:r w:rsidRPr="00A272D8">
        <w:rPr>
          <w:sz w:val="24"/>
          <w:szCs w:val="24"/>
        </w:rPr>
        <w:tab/>
      </w:r>
      <w:r w:rsidR="00CD27BF" w:rsidRPr="00A272D8">
        <w:rPr>
          <w:sz w:val="24"/>
          <w:szCs w:val="24"/>
        </w:rPr>
        <w:t xml:space="preserve">Hal khusus menyusun kegiatan-kegiatan sebagai bentuk sumbangsi pada masyarakat sekitar agar terbimbing menjadi masyarakat Islam yang sebenar-benarnya yaitu dengan mengadakan kegiatan-kegiatan ceramah keagamaan seperti pengajian setiap rutinnya. Menurut kementerian Agama republik Indonesia upaya dalam </w:t>
      </w:r>
      <w:r w:rsidR="00CD27BF" w:rsidRPr="00A272D8">
        <w:rPr>
          <w:sz w:val="24"/>
          <w:szCs w:val="24"/>
        </w:rPr>
        <w:lastRenderedPageBreak/>
        <w:t>maksimal peran pengajian pertama adalah memperkuat fungsi pengajian sebagai tempat pengajaran agama Islam dan pembinaan yang meliputi pengkajian tentang pokok-pokok ajaran Islam yang kaitannya dengan persoalan sehari-hari yang dihadapi oleh umat Islam itu</w:t>
      </w:r>
      <w:r w:rsidR="00CD27BF" w:rsidRPr="00A272D8">
        <w:rPr>
          <w:spacing w:val="-2"/>
          <w:sz w:val="24"/>
          <w:szCs w:val="24"/>
        </w:rPr>
        <w:t xml:space="preserve"> </w:t>
      </w:r>
      <w:r w:rsidR="00CD27BF" w:rsidRPr="00A272D8">
        <w:rPr>
          <w:sz w:val="24"/>
          <w:szCs w:val="24"/>
        </w:rPr>
        <w:t>sendiri.</w:t>
      </w:r>
    </w:p>
    <w:p w:rsidR="00CA3C90" w:rsidRPr="00A272D8" w:rsidRDefault="00CA3C90" w:rsidP="00CA3C90">
      <w:pPr>
        <w:pStyle w:val="ListParagraph"/>
        <w:numPr>
          <w:ilvl w:val="1"/>
          <w:numId w:val="2"/>
        </w:numPr>
        <w:tabs>
          <w:tab w:val="left" w:pos="1143"/>
        </w:tabs>
        <w:spacing w:before="200" w:line="360" w:lineRule="auto"/>
        <w:ind w:left="567" w:hanging="425"/>
        <w:contextualSpacing w:val="0"/>
        <w:jc w:val="both"/>
        <w:rPr>
          <w:b/>
          <w:sz w:val="24"/>
          <w:szCs w:val="24"/>
        </w:rPr>
      </w:pPr>
      <w:r w:rsidRPr="00A272D8">
        <w:rPr>
          <w:sz w:val="24"/>
          <w:szCs w:val="24"/>
        </w:rPr>
        <w:tab/>
      </w:r>
      <w:r w:rsidRPr="00A272D8">
        <w:rPr>
          <w:sz w:val="24"/>
          <w:szCs w:val="24"/>
        </w:rPr>
        <w:tab/>
      </w:r>
      <w:r w:rsidR="00CD27BF" w:rsidRPr="00A272D8">
        <w:rPr>
          <w:sz w:val="24"/>
          <w:szCs w:val="24"/>
        </w:rPr>
        <w:t>Pengetahuan pokok ajaran Islam seperti aqidah, syariah, akhlak, tafsir hadits dan tarikh sudah semestinya diintegrasikan dengan sisi kehidupan nyata yang selalu muncul dalam keseharian umat. Pembelajaran ilmu agama diperoleh pada jamaah melalui kegiatan ceramah keagamaan rutin. Pemahaman yang dimiliki masyarakat dapat diwujudkan dengan tindakan mereka dalam menjalankan aktivitas sehari-hari misalnya dalam hal tauhid seperti meninggalkan adat kejawen, kenduri, selamatan dan yasinan, banyak masyarakat</w:t>
      </w:r>
      <w:r w:rsidR="00CD27BF" w:rsidRPr="00A272D8">
        <w:rPr>
          <w:spacing w:val="60"/>
          <w:sz w:val="24"/>
          <w:szCs w:val="24"/>
        </w:rPr>
        <w:t xml:space="preserve"> </w:t>
      </w:r>
      <w:r w:rsidR="00CD27BF" w:rsidRPr="00A272D8">
        <w:rPr>
          <w:sz w:val="24"/>
          <w:szCs w:val="24"/>
        </w:rPr>
        <w:t>yang keluar dari paham kepercayaan (Pangestu atau paguyuban ngesti tunggal).</w:t>
      </w:r>
    </w:p>
    <w:p w:rsidR="00CA3C90" w:rsidRPr="00A272D8" w:rsidRDefault="00CA3C90" w:rsidP="00CA3C90">
      <w:pPr>
        <w:pStyle w:val="ListParagraph"/>
        <w:numPr>
          <w:ilvl w:val="1"/>
          <w:numId w:val="2"/>
        </w:numPr>
        <w:tabs>
          <w:tab w:val="left" w:pos="1143"/>
        </w:tabs>
        <w:spacing w:before="200" w:line="360" w:lineRule="auto"/>
        <w:ind w:left="567" w:hanging="425"/>
        <w:contextualSpacing w:val="0"/>
        <w:jc w:val="both"/>
        <w:rPr>
          <w:b/>
          <w:sz w:val="24"/>
          <w:szCs w:val="24"/>
        </w:rPr>
      </w:pPr>
      <w:r w:rsidRPr="00A272D8">
        <w:rPr>
          <w:sz w:val="24"/>
          <w:szCs w:val="24"/>
        </w:rPr>
        <w:tab/>
      </w:r>
      <w:r w:rsidRPr="00A272D8">
        <w:rPr>
          <w:sz w:val="24"/>
          <w:szCs w:val="24"/>
        </w:rPr>
        <w:tab/>
      </w:r>
      <w:r w:rsidR="00CD27BF" w:rsidRPr="00A272D8">
        <w:rPr>
          <w:sz w:val="24"/>
          <w:szCs w:val="24"/>
        </w:rPr>
        <w:t>Contoh dalam hal ibadah sebelum mendirikan shalat berjamaah di masjid melaksanakan zakat, contoh dalam hal akhlak yaitu bisa dibuktikan bahwa jamaah dalam kesehariannya sudah berpakaian secara syariat Islam, terciptanya keluarga sakinah dalam  hal muamalah seperti menjenguk jamaah lain yang sedang sakit, membantu orang yang kesusahan menjaga</w:t>
      </w:r>
      <w:r w:rsidR="00CD27BF" w:rsidRPr="00A272D8">
        <w:rPr>
          <w:spacing w:val="-2"/>
          <w:sz w:val="24"/>
          <w:szCs w:val="24"/>
        </w:rPr>
        <w:t xml:space="preserve"> </w:t>
      </w:r>
      <w:r w:rsidR="00CD27BF" w:rsidRPr="00A272D8">
        <w:rPr>
          <w:sz w:val="24"/>
          <w:szCs w:val="24"/>
        </w:rPr>
        <w:t>kerukunan.</w:t>
      </w:r>
    </w:p>
    <w:p w:rsidR="00CA3C90" w:rsidRPr="00A272D8" w:rsidRDefault="00CA3C90" w:rsidP="00CA3C90">
      <w:pPr>
        <w:pStyle w:val="ListParagraph"/>
        <w:numPr>
          <w:ilvl w:val="1"/>
          <w:numId w:val="2"/>
        </w:numPr>
        <w:tabs>
          <w:tab w:val="left" w:pos="1143"/>
        </w:tabs>
        <w:spacing w:before="200" w:line="360" w:lineRule="auto"/>
        <w:ind w:left="567" w:hanging="425"/>
        <w:contextualSpacing w:val="0"/>
        <w:jc w:val="both"/>
        <w:rPr>
          <w:b/>
          <w:sz w:val="24"/>
          <w:szCs w:val="24"/>
        </w:rPr>
      </w:pPr>
      <w:r w:rsidRPr="00A272D8">
        <w:rPr>
          <w:sz w:val="24"/>
          <w:szCs w:val="24"/>
        </w:rPr>
        <w:tab/>
      </w:r>
      <w:r w:rsidRPr="00A272D8">
        <w:rPr>
          <w:sz w:val="24"/>
          <w:szCs w:val="24"/>
        </w:rPr>
        <w:tab/>
      </w:r>
      <w:r w:rsidR="00CD27BF" w:rsidRPr="00A272D8">
        <w:rPr>
          <w:sz w:val="24"/>
          <w:szCs w:val="24"/>
        </w:rPr>
        <w:t xml:space="preserve">Kedua, menjadi pengajian sebagai pusat pengembangan keterampilan atau skill jamaah setiap muslim idealnya bisa berperan ganda dalam kehidupannya yaitu sebagai Abid (menyembah Allah) dan sekaligus sebagai khalifah yang memakmurkan bumi. Sebagai pusat pengembangan keterampilan maka dalam </w:t>
      </w:r>
      <w:r w:rsidR="00CD27BF" w:rsidRPr="00A272D8">
        <w:rPr>
          <w:sz w:val="24"/>
          <w:szCs w:val="24"/>
        </w:rPr>
        <w:lastRenderedPageBreak/>
        <w:t>kegiatan ini jamaah diberikan ajaran membaca. Hal ini salah satunya lewat kajian tafsir Alquran sebelum drama dimulai kegiatannya yaitu membaca Alquran dengan</w:t>
      </w:r>
      <w:r w:rsidR="00CD27BF" w:rsidRPr="00A272D8">
        <w:rPr>
          <w:spacing w:val="-2"/>
          <w:sz w:val="24"/>
          <w:szCs w:val="24"/>
        </w:rPr>
        <w:t xml:space="preserve"> </w:t>
      </w:r>
      <w:r w:rsidRPr="00A272D8">
        <w:rPr>
          <w:sz w:val="24"/>
          <w:szCs w:val="24"/>
        </w:rPr>
        <w:t>benar.</w:t>
      </w:r>
    </w:p>
    <w:p w:rsidR="00CA3C90" w:rsidRPr="00A272D8" w:rsidRDefault="00CA3C90" w:rsidP="00CA3C90">
      <w:pPr>
        <w:pStyle w:val="ListParagraph"/>
        <w:numPr>
          <w:ilvl w:val="1"/>
          <w:numId w:val="2"/>
        </w:numPr>
        <w:tabs>
          <w:tab w:val="left" w:pos="1143"/>
        </w:tabs>
        <w:spacing w:before="200" w:line="360" w:lineRule="auto"/>
        <w:ind w:left="567" w:hanging="425"/>
        <w:contextualSpacing w:val="0"/>
        <w:jc w:val="both"/>
        <w:rPr>
          <w:b/>
          <w:sz w:val="24"/>
          <w:szCs w:val="24"/>
        </w:rPr>
      </w:pPr>
      <w:r w:rsidRPr="00A272D8">
        <w:rPr>
          <w:sz w:val="24"/>
          <w:szCs w:val="24"/>
        </w:rPr>
        <w:tab/>
      </w:r>
      <w:r w:rsidRPr="00A272D8">
        <w:rPr>
          <w:sz w:val="24"/>
          <w:szCs w:val="24"/>
        </w:rPr>
        <w:tab/>
        <w:t>Ketiga, meningkatkan peran pemberdayaan masyarakat melalui pengembangan sosial ekonomi, sebagai tempat berkumpulnya jamaah melalui pengajian diharapkan bisa menjadi media sosial dalam mengkomunikasikan upaya-upaya pembangunan umat baik secara lahir maupun batin. Melalui majelis taklim yang merupakan sarana efektif dalam interaksi sosial dapat disampaikan informasi yang dapat mengubah jamaahnya untuk berpikir dan melakukan langkah-langkah</w:t>
      </w:r>
      <w:r w:rsidRPr="00A272D8">
        <w:rPr>
          <w:spacing w:val="-1"/>
          <w:sz w:val="24"/>
          <w:szCs w:val="24"/>
        </w:rPr>
        <w:t xml:space="preserve"> </w:t>
      </w:r>
      <w:r w:rsidRPr="00A272D8">
        <w:rPr>
          <w:sz w:val="24"/>
          <w:szCs w:val="24"/>
        </w:rPr>
        <w:t>produktif.</w:t>
      </w:r>
    </w:p>
    <w:p w:rsidR="00CA3C90" w:rsidRPr="00A272D8" w:rsidRDefault="00CA3C90" w:rsidP="00CA3C90">
      <w:pPr>
        <w:pStyle w:val="ListParagraph"/>
        <w:numPr>
          <w:ilvl w:val="1"/>
          <w:numId w:val="2"/>
        </w:numPr>
        <w:tabs>
          <w:tab w:val="left" w:pos="1143"/>
        </w:tabs>
        <w:spacing w:before="200" w:line="360" w:lineRule="auto"/>
        <w:ind w:left="567" w:hanging="425"/>
        <w:contextualSpacing w:val="0"/>
        <w:jc w:val="both"/>
        <w:rPr>
          <w:b/>
          <w:sz w:val="24"/>
          <w:szCs w:val="24"/>
        </w:rPr>
      </w:pPr>
      <w:r w:rsidRPr="00A272D8">
        <w:rPr>
          <w:sz w:val="24"/>
          <w:szCs w:val="24"/>
        </w:rPr>
        <w:tab/>
      </w:r>
      <w:r w:rsidRPr="00A272D8">
        <w:rPr>
          <w:sz w:val="24"/>
          <w:szCs w:val="24"/>
        </w:rPr>
        <w:tab/>
        <w:t>Keempat, menjadikan pengajian sebagai wadah silaturahmi dan rekreasi rohani. Pengajian tidak hanya berfungsi sebagai tempat belajar agama Islam namun juga mampu memberi warna bagi jamaah dalam pembinaan solidaritas sosial yang kuat antar umat Islam melalui silaturahim yang diterapkan dalam pengajian Muhammadiyah dan Aisyiyah dengan saling menyapa, membaur dan bertegur sapa sehingga hubungan dengan sesame menjadi lebih baik.</w:t>
      </w:r>
    </w:p>
    <w:p w:rsidR="00CA3C90" w:rsidRPr="00A272D8" w:rsidRDefault="00CA3C90" w:rsidP="00CA3C90">
      <w:pPr>
        <w:pStyle w:val="BodyText"/>
      </w:pPr>
    </w:p>
    <w:p w:rsidR="00CA3C90" w:rsidRPr="00A272D8" w:rsidRDefault="00CA3C90" w:rsidP="00CA3C90">
      <w:pPr>
        <w:pStyle w:val="Heading1"/>
        <w:numPr>
          <w:ilvl w:val="1"/>
          <w:numId w:val="2"/>
        </w:numPr>
        <w:tabs>
          <w:tab w:val="left" w:pos="709"/>
        </w:tabs>
        <w:ind w:left="1562" w:hanging="995"/>
      </w:pPr>
      <w:r w:rsidRPr="00A272D8">
        <w:t>E.  Penelitian Terdahulu</w:t>
      </w:r>
    </w:p>
    <w:p w:rsidR="00CA3C90" w:rsidRPr="00A272D8" w:rsidRDefault="00CA3C90" w:rsidP="00CA3C90">
      <w:pPr>
        <w:pStyle w:val="ListParagraph"/>
        <w:rPr>
          <w:sz w:val="24"/>
          <w:szCs w:val="24"/>
        </w:rPr>
      </w:pPr>
    </w:p>
    <w:p w:rsidR="00CA3C90" w:rsidRPr="00A272D8" w:rsidRDefault="00CA3C90" w:rsidP="00CA3C90">
      <w:pPr>
        <w:pStyle w:val="Heading1"/>
        <w:tabs>
          <w:tab w:val="left" w:pos="709"/>
        </w:tabs>
        <w:ind w:left="1562"/>
      </w:pPr>
    </w:p>
    <w:p w:rsidR="00CA3C90" w:rsidRPr="00A272D8" w:rsidRDefault="00CA3C90" w:rsidP="00CA3C90">
      <w:pPr>
        <w:pStyle w:val="Heading1"/>
        <w:tabs>
          <w:tab w:val="left" w:pos="709"/>
        </w:tabs>
        <w:ind w:left="709"/>
        <w:rPr>
          <w:b w:val="0"/>
        </w:rPr>
      </w:pPr>
      <w:r w:rsidRPr="00A272D8">
        <w:tab/>
      </w:r>
      <w:r w:rsidRPr="00A272D8">
        <w:tab/>
      </w:r>
      <w:r w:rsidRPr="00A272D8">
        <w:rPr>
          <w:b w:val="0"/>
        </w:rPr>
        <w:t>Penelitian terdahulu yang digunakan acuan peneliti saat ini diantaranya:</w:t>
      </w:r>
    </w:p>
    <w:p w:rsidR="00CA3C90" w:rsidRPr="00A272D8" w:rsidRDefault="00CA3C90" w:rsidP="00CA3C90">
      <w:pPr>
        <w:pStyle w:val="BodyText"/>
        <w:spacing w:before="78" w:line="360" w:lineRule="auto"/>
        <w:ind w:left="567" w:right="4"/>
        <w:jc w:val="both"/>
      </w:pPr>
      <w:r w:rsidRPr="00A272D8">
        <w:t>1. Penelitian Putri Suci Arianti tahun 2018 dengan judul Peran Pengajian Ahad Pagi Cabang Muhammadiyah Dalam Menanamkan Nilai-nilai Agama Islam Masyarakat Desa Tulung Kecamatan Tulung Kabupaten Klaten Tahun 2016-2017. Menyimpulkan bahwa pelaksanaan pengajian Ahad pagi Cabang Tulung</w:t>
      </w:r>
      <w:r w:rsidRPr="00A272D8">
        <w:rPr>
          <w:spacing w:val="28"/>
        </w:rPr>
        <w:t xml:space="preserve"> </w:t>
      </w:r>
      <w:r w:rsidRPr="00A272D8">
        <w:t xml:space="preserve">sudah </w:t>
      </w:r>
      <w:r w:rsidRPr="00A272D8">
        <w:lastRenderedPageBreak/>
        <w:t xml:space="preserve">berjalan dengan baik yaitu dengan mengendapkan mengedepankan metode yang digunakan di Bi al-hikmah, Mau’izatul Hasanah, Mujadalah billati Hiya Ahsan dan materi yang sesuai dengan kehidupan masyarakat sehari-hari seperti materi aqidah, akhlak, ibadah dan muamalah sehingga nilai-nilai keislaman dapat terealisasikan dengan baik. </w:t>
      </w:r>
    </w:p>
    <w:p w:rsidR="00CA3C90" w:rsidRDefault="00CA3C90" w:rsidP="00CA3C90">
      <w:pPr>
        <w:pStyle w:val="BodyText"/>
        <w:spacing w:before="78" w:line="360" w:lineRule="auto"/>
        <w:ind w:left="567" w:right="4"/>
        <w:jc w:val="both"/>
      </w:pPr>
      <w:r>
        <w:t xml:space="preserve">2. </w:t>
      </w:r>
      <w:r w:rsidRPr="00B36861">
        <w:t xml:space="preserve">Penelitian Umi Hanik Maria tahun 2012 dengan judul “Pembinaan Masyarakat Melalui Dakwah Muhammadiyah di Kabupaten Sragen Tahun 1985-2005” Menyimpulkan </w:t>
      </w:r>
      <w:r w:rsidRPr="00B36861">
        <w:rPr>
          <w:spacing w:val="7"/>
        </w:rPr>
        <w:t xml:space="preserve">Berdasarkan </w:t>
      </w:r>
      <w:r w:rsidRPr="00B36861">
        <w:rPr>
          <w:spacing w:val="5"/>
        </w:rPr>
        <w:t xml:space="preserve">hasil </w:t>
      </w:r>
      <w:r w:rsidRPr="00B36861">
        <w:rPr>
          <w:spacing w:val="7"/>
        </w:rPr>
        <w:t xml:space="preserve">penelitian </w:t>
      </w:r>
      <w:r w:rsidRPr="00B36861">
        <w:rPr>
          <w:spacing w:val="4"/>
        </w:rPr>
        <w:t xml:space="preserve">dan </w:t>
      </w:r>
      <w:r w:rsidRPr="00B36861">
        <w:t xml:space="preserve">pembahasan, disimpulkan  bahwa Muham- </w:t>
      </w:r>
      <w:r w:rsidRPr="00B36861">
        <w:rPr>
          <w:spacing w:val="4"/>
        </w:rPr>
        <w:t xml:space="preserve">madiyah </w:t>
      </w:r>
      <w:r w:rsidRPr="00B36861">
        <w:rPr>
          <w:spacing w:val="3"/>
        </w:rPr>
        <w:t xml:space="preserve">Kabupaten Sragen </w:t>
      </w:r>
      <w:r w:rsidRPr="00B36861">
        <w:rPr>
          <w:spacing w:val="2"/>
        </w:rPr>
        <w:t xml:space="preserve">pada </w:t>
      </w:r>
      <w:r w:rsidRPr="00B36861">
        <w:rPr>
          <w:spacing w:val="3"/>
        </w:rPr>
        <w:t xml:space="preserve">tahun </w:t>
      </w:r>
      <w:r w:rsidRPr="00B36861">
        <w:t>1985-2005 mengalami perkembangan yang</w:t>
      </w:r>
      <w:r>
        <w:t xml:space="preserve"> </w:t>
      </w:r>
      <w:r w:rsidRPr="00B36861">
        <w:rPr>
          <w:spacing w:val="4"/>
        </w:rPr>
        <w:t xml:space="preserve">sangat pesat. </w:t>
      </w:r>
      <w:r w:rsidRPr="00B36861">
        <w:t xml:space="preserve">Hal </w:t>
      </w:r>
      <w:r w:rsidRPr="00B36861">
        <w:rPr>
          <w:spacing w:val="3"/>
        </w:rPr>
        <w:t xml:space="preserve">ini </w:t>
      </w:r>
      <w:r w:rsidRPr="00B36861">
        <w:rPr>
          <w:spacing w:val="2"/>
        </w:rPr>
        <w:t xml:space="preserve">dapat </w:t>
      </w:r>
      <w:r w:rsidRPr="00B36861">
        <w:rPr>
          <w:spacing w:val="5"/>
        </w:rPr>
        <w:t xml:space="preserve">dilihat </w:t>
      </w:r>
      <w:r w:rsidRPr="00B36861">
        <w:rPr>
          <w:spacing w:val="2"/>
        </w:rPr>
        <w:t xml:space="preserve">dari </w:t>
      </w:r>
      <w:r w:rsidRPr="00B36861">
        <w:t>perkembangan organisasi Muhammadiyah Sragen dan amal usahanya.</w:t>
      </w:r>
    </w:p>
    <w:p w:rsidR="00CA3C90" w:rsidRPr="00B36861" w:rsidRDefault="00CA3C90" w:rsidP="00CA3C90">
      <w:pPr>
        <w:pStyle w:val="BodyText"/>
        <w:spacing w:before="78" w:line="360" w:lineRule="auto"/>
        <w:ind w:left="1960" w:right="4"/>
        <w:jc w:val="both"/>
      </w:pPr>
      <w:r w:rsidRPr="00B36861">
        <w:t xml:space="preserve"> </w:t>
      </w:r>
    </w:p>
    <w:p w:rsidR="00CA3C90" w:rsidRPr="00AE7A27" w:rsidRDefault="00CA3C90" w:rsidP="00CA3C90">
      <w:pPr>
        <w:pStyle w:val="ListParagraph"/>
        <w:tabs>
          <w:tab w:val="left" w:pos="709"/>
        </w:tabs>
        <w:spacing w:before="1" w:line="360" w:lineRule="auto"/>
        <w:ind w:right="1395"/>
        <w:contextualSpacing w:val="0"/>
        <w:jc w:val="both"/>
        <w:rPr>
          <w:b/>
          <w:sz w:val="24"/>
        </w:rPr>
      </w:pPr>
      <w:r w:rsidRPr="00AE7A27">
        <w:rPr>
          <w:b/>
          <w:sz w:val="24"/>
        </w:rPr>
        <w:t>C.</w:t>
      </w:r>
      <w:r>
        <w:rPr>
          <w:b/>
          <w:sz w:val="24"/>
        </w:rPr>
        <w:t xml:space="preserve"> </w:t>
      </w:r>
      <w:r w:rsidRPr="00AE7A27">
        <w:rPr>
          <w:b/>
          <w:sz w:val="24"/>
        </w:rPr>
        <w:t>METODE</w:t>
      </w:r>
    </w:p>
    <w:p w:rsidR="00CA3C90" w:rsidRPr="00E44471" w:rsidRDefault="00CA3C90" w:rsidP="00CA3C90">
      <w:pPr>
        <w:pStyle w:val="ListParagraph"/>
        <w:tabs>
          <w:tab w:val="left" w:pos="709"/>
        </w:tabs>
        <w:spacing w:before="1" w:line="360" w:lineRule="auto"/>
        <w:ind w:right="4"/>
        <w:contextualSpacing w:val="0"/>
        <w:jc w:val="both"/>
        <w:rPr>
          <w:sz w:val="24"/>
          <w:szCs w:val="24"/>
        </w:rPr>
      </w:pPr>
      <w:r>
        <w:tab/>
      </w:r>
      <w:r w:rsidRPr="00E44471">
        <w:rPr>
          <w:sz w:val="24"/>
          <w:szCs w:val="24"/>
        </w:rPr>
        <w:t>Jenis penelitian ini adalah penelitian lapangan, karena data yang diperoleh langsung berasal dari objek yang bersangkutan (Lexy J. Moleong, 2011). Subjek penelitian ini adalah pengurus cabang Muhammadiyah dan ‘Aisyiyah dalam kegiatan pengajian Muhammadiyah untuk kemajuan dakwah Muhammadiyah . Pendekatan penelitian deskriptif kualitataif. Karena data yang dikumpulkan berupa kata-kata hasil wawancara. Adapun sumber data berupa kata-kata dan tindakan, sumber tertulis dan foto ovservasi. Metode pengumpulan data melalui wawancara, observasi langsung, dan dokumentasi. Metode analisis data menggunakan metode induktif.</w:t>
      </w:r>
    </w:p>
    <w:p w:rsidR="00CA3C90" w:rsidRPr="00CA3C90" w:rsidRDefault="00CA3C90" w:rsidP="00CA3C90">
      <w:pPr>
        <w:pStyle w:val="ListParagraph"/>
        <w:numPr>
          <w:ilvl w:val="1"/>
          <w:numId w:val="2"/>
        </w:numPr>
        <w:tabs>
          <w:tab w:val="left" w:pos="1143"/>
        </w:tabs>
        <w:spacing w:before="200" w:line="360" w:lineRule="auto"/>
        <w:ind w:left="567" w:hanging="425"/>
        <w:contextualSpacing w:val="0"/>
        <w:jc w:val="both"/>
        <w:rPr>
          <w:b/>
        </w:rPr>
        <w:sectPr w:rsidR="00CA3C90" w:rsidRPr="00CA3C90" w:rsidSect="009B2CA7">
          <w:type w:val="continuous"/>
          <w:pgSz w:w="11930" w:h="16850"/>
          <w:pgMar w:top="1380" w:right="20" w:bottom="0" w:left="440" w:header="720" w:footer="720" w:gutter="0"/>
          <w:cols w:num="2" w:space="720"/>
        </w:sectPr>
      </w:pPr>
    </w:p>
    <w:p w:rsidR="00CD10D6" w:rsidRPr="00E44471" w:rsidRDefault="00CD10D6" w:rsidP="00E44471">
      <w:pPr>
        <w:pStyle w:val="ListParagraph"/>
        <w:tabs>
          <w:tab w:val="left" w:pos="709"/>
        </w:tabs>
        <w:spacing w:before="1" w:line="360" w:lineRule="auto"/>
        <w:ind w:right="4"/>
        <w:contextualSpacing w:val="0"/>
        <w:jc w:val="both"/>
        <w:rPr>
          <w:b/>
          <w:sz w:val="24"/>
          <w:szCs w:val="24"/>
        </w:rPr>
      </w:pPr>
    </w:p>
    <w:p w:rsidR="007D371B" w:rsidRPr="00E44471" w:rsidRDefault="002A71EA" w:rsidP="00CA3C90">
      <w:pPr>
        <w:pStyle w:val="ListParagraph"/>
        <w:numPr>
          <w:ilvl w:val="0"/>
          <w:numId w:val="3"/>
        </w:numPr>
        <w:tabs>
          <w:tab w:val="left" w:pos="426"/>
          <w:tab w:val="left" w:pos="3119"/>
        </w:tabs>
        <w:spacing w:before="1" w:line="360" w:lineRule="auto"/>
        <w:ind w:right="67" w:hanging="938"/>
        <w:contextualSpacing w:val="0"/>
        <w:rPr>
          <w:b/>
          <w:sz w:val="24"/>
          <w:szCs w:val="24"/>
        </w:rPr>
      </w:pPr>
      <w:r w:rsidRPr="00E44471">
        <w:rPr>
          <w:b/>
          <w:sz w:val="24"/>
          <w:szCs w:val="24"/>
        </w:rPr>
        <w:t>HASIL PEMBAHASAN</w:t>
      </w:r>
    </w:p>
    <w:p w:rsidR="00CA3C90" w:rsidRDefault="00CA3C90" w:rsidP="00CA3C90">
      <w:pPr>
        <w:pStyle w:val="ListParagraph"/>
        <w:numPr>
          <w:ilvl w:val="0"/>
          <w:numId w:val="9"/>
        </w:numPr>
        <w:tabs>
          <w:tab w:val="left" w:pos="284"/>
          <w:tab w:val="left" w:pos="3544"/>
        </w:tabs>
        <w:spacing w:before="1" w:line="360" w:lineRule="auto"/>
        <w:ind w:left="567" w:right="-75"/>
        <w:contextualSpacing w:val="0"/>
        <w:rPr>
          <w:sz w:val="24"/>
          <w:szCs w:val="24"/>
        </w:rPr>
      </w:pPr>
      <w:r>
        <w:rPr>
          <w:sz w:val="24"/>
          <w:szCs w:val="24"/>
        </w:rPr>
        <w:t xml:space="preserve">Sejarah Singkat Berdirinya </w:t>
      </w:r>
      <w:r w:rsidR="00CD10D6" w:rsidRPr="00E44471">
        <w:rPr>
          <w:sz w:val="24"/>
          <w:szCs w:val="24"/>
        </w:rPr>
        <w:t xml:space="preserve">Muhamamdiyah di Kota Medan </w:t>
      </w:r>
    </w:p>
    <w:p w:rsidR="00CA3C90" w:rsidRDefault="00CA3C90" w:rsidP="00CA3C90">
      <w:pPr>
        <w:pStyle w:val="ListParagraph"/>
        <w:tabs>
          <w:tab w:val="left" w:pos="284"/>
          <w:tab w:val="left" w:pos="993"/>
        </w:tabs>
        <w:spacing w:before="1" w:line="360" w:lineRule="auto"/>
        <w:ind w:left="567" w:right="67"/>
        <w:contextualSpacing w:val="0"/>
        <w:jc w:val="both"/>
        <w:rPr>
          <w:sz w:val="24"/>
          <w:szCs w:val="24"/>
        </w:rPr>
      </w:pPr>
      <w:r>
        <w:rPr>
          <w:sz w:val="24"/>
          <w:szCs w:val="24"/>
        </w:rPr>
        <w:tab/>
      </w:r>
      <w:r w:rsidR="00CD10D6" w:rsidRPr="00CA3C90">
        <w:rPr>
          <w:sz w:val="24"/>
          <w:szCs w:val="24"/>
        </w:rPr>
        <w:t>Pada masa penjajahan Belanda dahulu di kota Medan terdapat sebuah kawasan seluas 10 hektar yang komunitas penduduknya dihuni oleh keturunan India Tamil, sehingga daerah tersebut dinamakan Kampung Keling atau Kampung Madras. Hampir semua jalan yang ada di kawasan itu diberi nama-nama kota di India atau nama-nama kerajaan Hindu di Indonesia. Pada masa itu kita bisa menemukan jalan Muaratakus, jalan Taruma, jalan Kalkuta (sekarang jalan Haji Zainul Arifin), dan jalan Nagapatam tempat bersejarah dimulainya gerakan Muhammadiyah di kota Medan ini.</w:t>
      </w:r>
    </w:p>
    <w:p w:rsidR="00CA3C90" w:rsidRDefault="00CA3C90" w:rsidP="00CA3C90">
      <w:pPr>
        <w:pStyle w:val="ListParagraph"/>
        <w:tabs>
          <w:tab w:val="left" w:pos="284"/>
          <w:tab w:val="left" w:pos="993"/>
        </w:tabs>
        <w:spacing w:before="1" w:line="360" w:lineRule="auto"/>
        <w:ind w:left="567" w:right="67"/>
        <w:contextualSpacing w:val="0"/>
        <w:jc w:val="both"/>
        <w:rPr>
          <w:sz w:val="24"/>
          <w:szCs w:val="24"/>
        </w:rPr>
      </w:pPr>
      <w:r>
        <w:rPr>
          <w:sz w:val="24"/>
          <w:szCs w:val="24"/>
        </w:rPr>
        <w:tab/>
      </w:r>
      <w:r w:rsidR="00CD10D6" w:rsidRPr="00E44471">
        <w:rPr>
          <w:sz w:val="24"/>
          <w:szCs w:val="24"/>
        </w:rPr>
        <w:t xml:space="preserve">Bapak Kalimin Sunar dalam sarasehan sehari Muhammadiyah Sumatera Timur, 22 Juli 1990 makalahnya yang ditulis dalam buku Profil Muhammadiyah Sumatera Utara dijelaskan bahwa pengesahan berdirinya Muhammadiyah di Sumatera Timur pada tanggal 1 Juli 1928, namun kegiatan propaganda (dakwah) gerakan Muhammadiyah </w:t>
      </w:r>
      <w:r w:rsidR="00CD10D6" w:rsidRPr="00E44471">
        <w:rPr>
          <w:sz w:val="24"/>
          <w:szCs w:val="24"/>
        </w:rPr>
        <w:lastRenderedPageBreak/>
        <w:t xml:space="preserve">sudah dimulai sejak 25 Novembar 1927 di Jalan Nagapatam No.44, sekarang Jalan Kediri, Medan di rumah milik seorang pedagang makanan mie rebus bernama Entong Sahari *) yang menjadikan rumahnya tempat memelihara dan mengasuh beberapa anak yatim piatu, dan pada malam harinya sebagai tempat mengaji beberapa orang perantau dari Minangkabau yang telah lama menetap sebagai pedagang Pajak Bundar Petisah, Medan diantaranya St.Djuin, Mas Pono, Sutan Marajo, Haji Syuaib dan lain sebagainya. </w:t>
      </w:r>
      <w:r w:rsidR="00B36861" w:rsidRPr="00E44471">
        <w:rPr>
          <w:sz w:val="24"/>
          <w:szCs w:val="24"/>
        </w:rPr>
        <w:tab/>
      </w:r>
      <w:r w:rsidR="00CD10D6" w:rsidRPr="00E44471">
        <w:rPr>
          <w:sz w:val="24"/>
          <w:szCs w:val="24"/>
        </w:rPr>
        <w:t xml:space="preserve">Di rumah ini mereka selalu mengadakan pengajian dan membahas tentang gerakan Islam di Indonesia. Apalagi jamaahnya ada yang berasal dari Jawa, Mandailing dan Minangkabau. Mereka dahulu di kampung halamannya sudah menerima paham gerakan pembaharuan Islam, disebut Muhammadiyah. Terutama di Minangkabau yang sudah berdiri Muhammadiyah sejak tahun 1925 di Sungai Batang Maninjau. </w:t>
      </w:r>
    </w:p>
    <w:p w:rsidR="00CD10D6" w:rsidRPr="00E44471" w:rsidRDefault="00CA3C90" w:rsidP="00CA3C90">
      <w:pPr>
        <w:pStyle w:val="ListParagraph"/>
        <w:tabs>
          <w:tab w:val="left" w:pos="284"/>
          <w:tab w:val="left" w:pos="993"/>
        </w:tabs>
        <w:spacing w:before="1" w:line="360" w:lineRule="auto"/>
        <w:ind w:left="567" w:right="67"/>
        <w:contextualSpacing w:val="0"/>
        <w:jc w:val="both"/>
        <w:rPr>
          <w:sz w:val="24"/>
          <w:szCs w:val="24"/>
        </w:rPr>
      </w:pPr>
      <w:r>
        <w:rPr>
          <w:sz w:val="24"/>
          <w:szCs w:val="24"/>
        </w:rPr>
        <w:tab/>
      </w:r>
      <w:r w:rsidR="00CD10D6" w:rsidRPr="00E44471">
        <w:rPr>
          <w:sz w:val="24"/>
          <w:szCs w:val="24"/>
        </w:rPr>
        <w:t xml:space="preserve">Walaupun mereka bukan kategori muballigh yang terampil dan sengaja dikirim, tetapi mereka simpatisan </w:t>
      </w:r>
      <w:r w:rsidR="00CD10D6" w:rsidRPr="00E44471">
        <w:rPr>
          <w:sz w:val="24"/>
          <w:szCs w:val="24"/>
        </w:rPr>
        <w:lastRenderedPageBreak/>
        <w:t xml:space="preserve">Muhammadiyah yang tersentuh hatinya dengan gerakan Muhammadiyah. Dari beberapa kali pertemuan akhirnya mereka sepakat mendirikan Muhammadiyah dimana awalnya gerakan ini telah dirintis sejak tahun 1923, terutama Mas Pono yang datang dari Yogyakarta, maka didekatilah HR. Muhammad Said yang pernah menjadi Ketua Syarikat Islam di </w:t>
      </w:r>
      <w:r w:rsidR="00E6342C">
        <w:rPr>
          <w:sz w:val="24"/>
          <w:szCs w:val="24"/>
        </w:rPr>
        <w:t xml:space="preserve">Pematang Siantar sebagai tenaga </w:t>
      </w:r>
      <w:r w:rsidR="00CD10D6" w:rsidRPr="00E44471">
        <w:rPr>
          <w:sz w:val="24"/>
          <w:szCs w:val="24"/>
        </w:rPr>
        <w:t xml:space="preserve">baru kekuatan Muhammadiyah. </w:t>
      </w:r>
    </w:p>
    <w:p w:rsidR="00E95D47" w:rsidRPr="00E44471" w:rsidRDefault="00E95D47" w:rsidP="00E44471">
      <w:pPr>
        <w:pStyle w:val="ListParagraph"/>
        <w:tabs>
          <w:tab w:val="left" w:pos="426"/>
        </w:tabs>
        <w:spacing w:before="1" w:line="360" w:lineRule="auto"/>
        <w:ind w:left="1440" w:right="4"/>
        <w:jc w:val="both"/>
        <w:rPr>
          <w:sz w:val="24"/>
          <w:szCs w:val="24"/>
        </w:rPr>
      </w:pPr>
    </w:p>
    <w:p w:rsidR="00B36861" w:rsidRPr="00E44471" w:rsidRDefault="00B36861" w:rsidP="00E6342C">
      <w:pPr>
        <w:pStyle w:val="ListParagraph"/>
        <w:numPr>
          <w:ilvl w:val="0"/>
          <w:numId w:val="9"/>
        </w:numPr>
        <w:tabs>
          <w:tab w:val="left" w:pos="426"/>
        </w:tabs>
        <w:spacing w:before="1" w:line="360" w:lineRule="auto"/>
        <w:ind w:left="567" w:right="4"/>
        <w:jc w:val="both"/>
        <w:rPr>
          <w:b/>
          <w:sz w:val="24"/>
          <w:szCs w:val="24"/>
        </w:rPr>
      </w:pPr>
      <w:r w:rsidRPr="00E44471">
        <w:rPr>
          <w:b/>
          <w:sz w:val="24"/>
          <w:szCs w:val="24"/>
        </w:rPr>
        <w:t>Evaluasi Model Pengajian-Pengajian Muhammadiyah dan ‘Aisyiyah</w:t>
      </w:r>
    </w:p>
    <w:p w:rsidR="00B358CA" w:rsidRPr="00E44471" w:rsidRDefault="00B36861" w:rsidP="00E6342C">
      <w:pPr>
        <w:pStyle w:val="ListParagraph"/>
        <w:tabs>
          <w:tab w:val="left" w:pos="426"/>
        </w:tabs>
        <w:spacing w:before="1" w:line="360" w:lineRule="auto"/>
        <w:ind w:left="284" w:right="4"/>
        <w:jc w:val="both"/>
        <w:rPr>
          <w:sz w:val="24"/>
          <w:szCs w:val="24"/>
        </w:rPr>
      </w:pPr>
      <w:r w:rsidRPr="00E44471">
        <w:rPr>
          <w:sz w:val="24"/>
          <w:szCs w:val="24"/>
        </w:rPr>
        <w:tab/>
      </w:r>
      <w:r w:rsidR="00E6342C">
        <w:rPr>
          <w:sz w:val="24"/>
          <w:szCs w:val="24"/>
        </w:rPr>
        <w:tab/>
      </w:r>
      <w:r w:rsidR="00E95D47" w:rsidRPr="00E44471">
        <w:rPr>
          <w:sz w:val="24"/>
          <w:szCs w:val="24"/>
        </w:rPr>
        <w:t>Berdasarkan hasil wawancara</w:t>
      </w:r>
      <w:r w:rsidR="00B358CA" w:rsidRPr="00E44471">
        <w:rPr>
          <w:sz w:val="24"/>
          <w:szCs w:val="24"/>
        </w:rPr>
        <w:t xml:space="preserve"> </w:t>
      </w:r>
      <w:r w:rsidR="00E95D47" w:rsidRPr="00E44471">
        <w:rPr>
          <w:sz w:val="24"/>
          <w:szCs w:val="24"/>
        </w:rPr>
        <w:t>dan observasi</w:t>
      </w:r>
      <w:r w:rsidR="00B358CA" w:rsidRPr="00E44471">
        <w:rPr>
          <w:sz w:val="24"/>
          <w:szCs w:val="24"/>
        </w:rPr>
        <w:t xml:space="preserve"> terhadap para pengurus cabang Muhammadiyah dan ‘Aisyiyah di Kota Medan yang dilaksnakan hari Sabtu tanggal 26 Juni 2021 di PDM Kota Medan. Tim peneliti membagi dua pertemuan, pertama sesi wawancara terhadap pimpinan Cabang Muhammadiyah dan ‘Aisyiyah. Adapun hasil wawancara tersebut sebagai berikut ini:</w:t>
      </w:r>
    </w:p>
    <w:p w:rsidR="00B358CA" w:rsidRPr="00E44471" w:rsidRDefault="00B358CA" w:rsidP="00E6342C">
      <w:pPr>
        <w:pStyle w:val="Heading1"/>
        <w:numPr>
          <w:ilvl w:val="0"/>
          <w:numId w:val="10"/>
        </w:numPr>
        <w:spacing w:line="360" w:lineRule="auto"/>
        <w:ind w:left="567" w:right="67"/>
        <w:jc w:val="both"/>
      </w:pPr>
      <w:r w:rsidRPr="00E44471">
        <w:t>Cabang Muhammadiyah Medan Kota</w:t>
      </w:r>
    </w:p>
    <w:p w:rsidR="00E6342C" w:rsidRDefault="00E6342C" w:rsidP="00E6342C">
      <w:pPr>
        <w:pStyle w:val="Heading1"/>
        <w:spacing w:line="360" w:lineRule="auto"/>
        <w:ind w:left="567" w:right="4"/>
        <w:jc w:val="both"/>
        <w:rPr>
          <w:b w:val="0"/>
        </w:rPr>
      </w:pPr>
      <w:r>
        <w:rPr>
          <w:b w:val="0"/>
        </w:rPr>
        <w:tab/>
      </w:r>
      <w:r>
        <w:rPr>
          <w:b w:val="0"/>
        </w:rPr>
        <w:tab/>
      </w:r>
      <w:r w:rsidR="00B358CA" w:rsidRPr="00E44471">
        <w:rPr>
          <w:b w:val="0"/>
        </w:rPr>
        <w:t xml:space="preserve">Berbicara tentang hambatan pengajian Muhammadiyah Pimpinan </w:t>
      </w:r>
      <w:r w:rsidR="00B358CA" w:rsidRPr="00E44471">
        <w:rPr>
          <w:b w:val="0"/>
        </w:rPr>
        <w:lastRenderedPageBreak/>
        <w:t>cabang Muhammadiyah Medan Kota yang disampaikan oleh Bapak Ahmad Zubaidi  menjelaskan bahwa masih banyak kader Muhammadiyah yang tidak aktif dikarenakan jarak antara rumah dengan tempat pengajian terlalu jauh, lemahnya komitmen ikut untuk bermuhammadiyah, kurang suka dengan materi pengajian dan waktu yang tidak pas.</w:t>
      </w:r>
    </w:p>
    <w:p w:rsidR="00B358CA" w:rsidRPr="00D55AE2" w:rsidRDefault="00E6342C" w:rsidP="00E6342C">
      <w:pPr>
        <w:pStyle w:val="Heading1"/>
        <w:spacing w:line="360" w:lineRule="auto"/>
        <w:ind w:left="567" w:right="4"/>
        <w:jc w:val="both"/>
        <w:rPr>
          <w:b w:val="0"/>
        </w:rPr>
      </w:pPr>
      <w:r>
        <w:rPr>
          <w:b w:val="0"/>
        </w:rPr>
        <w:tab/>
      </w:r>
      <w:r>
        <w:rPr>
          <w:b w:val="0"/>
        </w:rPr>
        <w:tab/>
      </w:r>
      <w:r w:rsidR="00B358CA" w:rsidRPr="00D55AE2">
        <w:rPr>
          <w:b w:val="0"/>
        </w:rPr>
        <w:t>Dalam meningkatkan pengajian Muhammadiyah mereka menggunakan model pengajian sebulan sekali antara ranting dan cabang dan materi yang sesuai dibutuhkan oleh jama’ah. Pimpinan cabang Muhammadiyah juga menjelaskan saran dan kritik dalam kemajuan dakwah di cabang Muhammadiyah yaitu sebelum diangkat menjadi pimpinan harus mempunyai komitmen wajib untuk menghadiri kegiatan dakwah mulai dari ranting, cabang maupun daerah.</w:t>
      </w:r>
    </w:p>
    <w:p w:rsidR="00E6342C" w:rsidRDefault="00B358CA" w:rsidP="00E6342C">
      <w:pPr>
        <w:pStyle w:val="Heading1"/>
        <w:numPr>
          <w:ilvl w:val="0"/>
          <w:numId w:val="10"/>
        </w:numPr>
        <w:spacing w:line="360" w:lineRule="auto"/>
        <w:ind w:left="567" w:right="67"/>
        <w:jc w:val="both"/>
      </w:pPr>
      <w:r w:rsidRPr="00925518">
        <w:t>Cabang Muhammadiyah Medan Perjuangan</w:t>
      </w:r>
    </w:p>
    <w:p w:rsidR="00E6342C" w:rsidRDefault="00E6342C" w:rsidP="00E6342C">
      <w:pPr>
        <w:pStyle w:val="Heading1"/>
        <w:spacing w:line="360" w:lineRule="auto"/>
        <w:ind w:left="567" w:right="67"/>
        <w:jc w:val="both"/>
        <w:rPr>
          <w:b w:val="0"/>
        </w:rPr>
      </w:pPr>
      <w:r>
        <w:tab/>
      </w:r>
      <w:r>
        <w:tab/>
      </w:r>
      <w:r w:rsidR="00B358CA" w:rsidRPr="00E6342C">
        <w:rPr>
          <w:b w:val="0"/>
        </w:rPr>
        <w:t xml:space="preserve">Pada wawancara ini, Bapak Makruf menjelaskan bahwa masih ada sebagian kader Muhammadiyah yang tidak aktif disebabkan mereka tidak memahami fungsi/misi </w:t>
      </w:r>
      <w:r w:rsidR="00B358CA" w:rsidRPr="00E6342C">
        <w:rPr>
          <w:b w:val="0"/>
        </w:rPr>
        <w:lastRenderedPageBreak/>
        <w:t>pengajian organisasi, persoalan ekonomi keluarga, tempat tinggal domisili yang jauh, adanya konflik internal.</w:t>
      </w:r>
    </w:p>
    <w:p w:rsidR="00B358CA" w:rsidRDefault="00E6342C" w:rsidP="00E6342C">
      <w:pPr>
        <w:pStyle w:val="Heading1"/>
        <w:spacing w:line="360" w:lineRule="auto"/>
        <w:ind w:left="567" w:right="67"/>
        <w:jc w:val="both"/>
        <w:rPr>
          <w:b w:val="0"/>
        </w:rPr>
      </w:pPr>
      <w:r>
        <w:rPr>
          <w:b w:val="0"/>
        </w:rPr>
        <w:tab/>
      </w:r>
      <w:r>
        <w:rPr>
          <w:b w:val="0"/>
        </w:rPr>
        <w:tab/>
      </w:r>
      <w:r w:rsidR="00B358CA" w:rsidRPr="00D55AE2">
        <w:rPr>
          <w:b w:val="0"/>
        </w:rPr>
        <w:t>Model pengajian Muhammadiyah yang diharapkan yaitu membuat silabus sehingga ada luaran dan target yang dicapai, sistem dialogis, dan dakwah bil hal.</w:t>
      </w:r>
      <w:r w:rsidR="00B358CA">
        <w:rPr>
          <w:b w:val="0"/>
        </w:rPr>
        <w:t xml:space="preserve"> </w:t>
      </w:r>
      <w:r w:rsidR="00B358CA" w:rsidRPr="00D55AE2">
        <w:rPr>
          <w:b w:val="0"/>
        </w:rPr>
        <w:t>Saran dan kritikan dalam kemajuan dakwah Muhammadiyah, setiap pengurus cabang Muhammadiyah harus mengajak keluarga untuk aktif dalam Muhammadiyah membuat anggaran yang memadai untuk kegiatan Muhammadiyah dilingkungan masyarakat sekitarnya.</w:t>
      </w:r>
    </w:p>
    <w:p w:rsidR="00E6342C" w:rsidRPr="00E6342C" w:rsidRDefault="00E6342C" w:rsidP="00E6342C">
      <w:pPr>
        <w:pStyle w:val="Heading1"/>
        <w:spacing w:line="360" w:lineRule="auto"/>
        <w:ind w:left="567" w:right="67"/>
        <w:jc w:val="both"/>
      </w:pPr>
    </w:p>
    <w:p w:rsidR="00E6342C" w:rsidRDefault="00B358CA" w:rsidP="00E6342C">
      <w:pPr>
        <w:pStyle w:val="Heading1"/>
        <w:numPr>
          <w:ilvl w:val="0"/>
          <w:numId w:val="10"/>
        </w:numPr>
        <w:tabs>
          <w:tab w:val="left" w:pos="4253"/>
        </w:tabs>
        <w:spacing w:line="360" w:lineRule="auto"/>
        <w:ind w:left="567" w:right="67"/>
        <w:jc w:val="both"/>
      </w:pPr>
      <w:r w:rsidRPr="00925518">
        <w:t>Cabang Muhammadiyah Teladan</w:t>
      </w:r>
    </w:p>
    <w:p w:rsidR="00B358CA" w:rsidRPr="00E6342C" w:rsidRDefault="00E6342C" w:rsidP="00E6342C">
      <w:pPr>
        <w:pStyle w:val="Heading1"/>
        <w:tabs>
          <w:tab w:val="left" w:pos="1276"/>
        </w:tabs>
        <w:spacing w:line="360" w:lineRule="auto"/>
        <w:ind w:left="567" w:right="67"/>
        <w:jc w:val="both"/>
      </w:pPr>
      <w:r>
        <w:tab/>
      </w:r>
      <w:r w:rsidR="00B358CA" w:rsidRPr="00E6342C">
        <w:rPr>
          <w:b w:val="0"/>
        </w:rPr>
        <w:t>Hambatan yang sering terjadi kenapa kader Muhammadiyah tidak aktif, seperti yang disampaikan oleh bapak Ir. Erwandi,MM dikarenakan kurangnya rasa memiliki dan rasa bermuhammadiyah, pengajian muhammadiyah mungkin kurang menarik dibandingkan dengan pengajian diluar Muhammadiyah yang lebih lucu dan humoris, dan adanya pengaruh  hiburan tv pada jam yang sama dengan pengajian.</w:t>
      </w:r>
    </w:p>
    <w:p w:rsidR="00E6342C" w:rsidRDefault="00E6342C" w:rsidP="00E6342C">
      <w:pPr>
        <w:pStyle w:val="Heading1"/>
        <w:spacing w:line="360" w:lineRule="auto"/>
        <w:ind w:left="426" w:right="4"/>
        <w:jc w:val="both"/>
        <w:rPr>
          <w:b w:val="0"/>
        </w:rPr>
      </w:pPr>
      <w:r>
        <w:rPr>
          <w:b w:val="0"/>
        </w:rPr>
        <w:lastRenderedPageBreak/>
        <w:tab/>
      </w:r>
      <w:r w:rsidR="00B358CA" w:rsidRPr="00D55AE2">
        <w:rPr>
          <w:b w:val="0"/>
        </w:rPr>
        <w:t>Model pengajian yang harus digunakan untuk meningkatkan dakwah Muhammadiyah yaitu disamping pengajian rutin ada baiknya pengajian minggu pagi yang ada sarapannya sehingga jama’ahnya semangat dalam mengikuti pengajian dan para ustadz sebagai penceramah harus mempunyai materi yang lebih menarik.</w:t>
      </w:r>
    </w:p>
    <w:p w:rsidR="00B358CA" w:rsidRPr="00D55AE2" w:rsidRDefault="00B358CA" w:rsidP="00E6342C">
      <w:pPr>
        <w:pStyle w:val="Heading1"/>
        <w:spacing w:line="360" w:lineRule="auto"/>
        <w:ind w:left="426" w:right="4"/>
        <w:jc w:val="both"/>
        <w:rPr>
          <w:b w:val="0"/>
        </w:rPr>
      </w:pPr>
      <w:r>
        <w:rPr>
          <w:b w:val="0"/>
        </w:rPr>
        <w:tab/>
      </w:r>
      <w:r w:rsidRPr="00D55AE2">
        <w:rPr>
          <w:b w:val="0"/>
        </w:rPr>
        <w:t>Selanjutnya hasil wawancara dari cabang ‘Aisyiyah sebagai berikut ini:</w:t>
      </w:r>
    </w:p>
    <w:p w:rsidR="00E6342C" w:rsidRDefault="00B358CA" w:rsidP="00E6342C">
      <w:pPr>
        <w:pStyle w:val="Heading1"/>
        <w:numPr>
          <w:ilvl w:val="0"/>
          <w:numId w:val="11"/>
        </w:numPr>
        <w:spacing w:line="360" w:lineRule="auto"/>
        <w:ind w:left="284" w:right="1264" w:hanging="142"/>
        <w:jc w:val="both"/>
      </w:pPr>
      <w:r w:rsidRPr="00925518">
        <w:t>Cabang ‘Aisyiyah Tegal Sari II</w:t>
      </w:r>
    </w:p>
    <w:p w:rsidR="00B358CA" w:rsidRPr="00E6342C" w:rsidRDefault="00E6342C" w:rsidP="00E6342C">
      <w:pPr>
        <w:pStyle w:val="Heading1"/>
        <w:spacing w:line="360" w:lineRule="auto"/>
        <w:ind w:left="284" w:right="67"/>
        <w:jc w:val="both"/>
      </w:pPr>
      <w:r>
        <w:tab/>
      </w:r>
      <w:r w:rsidR="00B358CA" w:rsidRPr="00E6342C">
        <w:rPr>
          <w:b w:val="0"/>
        </w:rPr>
        <w:t xml:space="preserve">Dalam wawancara ini, Ibu Dasmawar menjelaskan bahwa hambatan yang sering terjadi dalam pengajian ‘Aisyiyah yaitu disebabkan mereka kurang bisa membagi waktu. Model pengajian yang harus diterapkan yaitu memilih ustadz yang berkualitas sehingga jama’ah semangat untuk datang kepengajian. Saran dan kritikan dalam kegiatan pengajian ‘Aisyiyah yaitu agar diberikan bantuan kepada ranting-ranting untuk menambah honor ustad. Adapun tema yang dibahas seperti tarjih, keluarga sakinah dan keorganisasian. </w:t>
      </w:r>
    </w:p>
    <w:p w:rsidR="00E6342C" w:rsidRDefault="00B358CA" w:rsidP="00E6342C">
      <w:pPr>
        <w:pStyle w:val="Heading1"/>
        <w:numPr>
          <w:ilvl w:val="0"/>
          <w:numId w:val="11"/>
        </w:numPr>
        <w:spacing w:line="360" w:lineRule="auto"/>
        <w:ind w:left="851" w:right="67"/>
        <w:jc w:val="both"/>
      </w:pPr>
      <w:r w:rsidRPr="00925518">
        <w:t xml:space="preserve">Cabang </w:t>
      </w:r>
      <w:r>
        <w:t>Medan Denai</w:t>
      </w:r>
    </w:p>
    <w:p w:rsidR="00E6342C" w:rsidRDefault="00E6342C" w:rsidP="00E6342C">
      <w:pPr>
        <w:pStyle w:val="Heading1"/>
        <w:spacing w:line="360" w:lineRule="auto"/>
        <w:ind w:left="851" w:right="67"/>
        <w:jc w:val="both"/>
      </w:pPr>
      <w:r>
        <w:tab/>
      </w:r>
      <w:r w:rsidR="00B358CA" w:rsidRPr="00E6342C">
        <w:rPr>
          <w:b w:val="0"/>
        </w:rPr>
        <w:t xml:space="preserve">Beberapa hambatan dalam pengajian ‘Aisyiyah untuk kemajuan dakwah Muhammadiyah </w:t>
      </w:r>
      <w:r w:rsidR="00B358CA" w:rsidRPr="00E6342C">
        <w:rPr>
          <w:b w:val="0"/>
        </w:rPr>
        <w:lastRenderedPageBreak/>
        <w:t>yang terjadi di cabang ‘Aisyiyah yaitu seperti yang dijelaskan oleh ibu Amraini Marbun, masih banyak anggota tidak paham dengan ‘Aisyiyah dan kurangnya kesadaran pimpinan untuk bertanggungjawab dengan amanah yang diberikan.</w:t>
      </w:r>
    </w:p>
    <w:p w:rsidR="00B358CA" w:rsidRPr="00E6342C" w:rsidRDefault="00E6342C" w:rsidP="00E6342C">
      <w:pPr>
        <w:pStyle w:val="Heading1"/>
        <w:spacing w:line="360" w:lineRule="auto"/>
        <w:ind w:left="851" w:right="67"/>
        <w:jc w:val="both"/>
      </w:pPr>
      <w:r>
        <w:tab/>
      </w:r>
      <w:r w:rsidR="00B358CA">
        <w:rPr>
          <w:b w:val="0"/>
        </w:rPr>
        <w:t xml:space="preserve">Model pengajian cabang ‘Aisyiyah yang harus diterapkan yaitu mengadakan pengajian dari rumah ke rumah tujuan bersilatuhrami antara anggota ‘Aisyiyah diranting. Adapun saran dan kritikan yang disampaikan agar anggota dan pimpinan bekerjasama menuju kelancaran organisasi dan harus akttif dalam kegiatan organisasi Muhammadiyah. </w:t>
      </w:r>
    </w:p>
    <w:p w:rsidR="00B358CA" w:rsidRDefault="00B358CA" w:rsidP="00E6342C">
      <w:pPr>
        <w:pStyle w:val="Heading1"/>
        <w:tabs>
          <w:tab w:val="left" w:pos="3828"/>
        </w:tabs>
        <w:spacing w:line="360" w:lineRule="auto"/>
        <w:ind w:left="426" w:right="67"/>
        <w:jc w:val="both"/>
        <w:rPr>
          <w:b w:val="0"/>
        </w:rPr>
      </w:pPr>
    </w:p>
    <w:p w:rsidR="00E6342C" w:rsidRDefault="00B358CA" w:rsidP="00E6342C">
      <w:pPr>
        <w:pStyle w:val="Heading1"/>
        <w:numPr>
          <w:ilvl w:val="0"/>
          <w:numId w:val="11"/>
        </w:numPr>
        <w:spacing w:line="360" w:lineRule="auto"/>
        <w:ind w:left="993" w:right="-75"/>
        <w:jc w:val="both"/>
      </w:pPr>
      <w:r w:rsidRPr="00925518">
        <w:t>Cabang Pahlawan Perjuangan</w:t>
      </w:r>
    </w:p>
    <w:p w:rsidR="00A272D8" w:rsidRDefault="00E6342C" w:rsidP="00A272D8">
      <w:pPr>
        <w:pStyle w:val="Heading1"/>
        <w:spacing w:line="360" w:lineRule="auto"/>
        <w:ind w:left="142" w:right="67"/>
        <w:jc w:val="both"/>
      </w:pPr>
      <w:r>
        <w:tab/>
      </w:r>
      <w:r w:rsidR="00B358CA" w:rsidRPr="00E6342C">
        <w:rPr>
          <w:b w:val="0"/>
        </w:rPr>
        <w:t xml:space="preserve">Penelitian pengajian Aisyiyah menjadi salahsatu hal yang sangat penting agar pengajian tersebut bisa lebih maju dan terus berkembang. Untuk itu ibu Nurjannah menjelaskan bahwa hambatan yang selalu terjadi pada pengajian Aisyiyah adalah faktor ekonomi, kesehatan dan kurangnya niat dalam  bermuhammadiyah. Model pengajian </w:t>
      </w:r>
      <w:r w:rsidR="00B358CA" w:rsidRPr="00E6342C">
        <w:rPr>
          <w:b w:val="0"/>
        </w:rPr>
        <w:lastRenderedPageBreak/>
        <w:t>yang selalu dilaksanakan yaitu ceramah, praktek, dan infokus. Saran dan kritikan dalam pengajian Aisyiyah adalah seluruh pengurus Muhammadiyah harus mengajak istri dan anak-anaknya untuk aktif dalam kegiatan pengajian Muhammadiyah dan Aisyiyah. Tema yang sering disampaikan yaitu tentang kemuhammadiyahan, tarjih, keluarga sakinah dan pedoman hidup islami warga Muhammadiyah.</w:t>
      </w:r>
    </w:p>
    <w:p w:rsidR="00A272D8" w:rsidRDefault="00A272D8" w:rsidP="00A272D8">
      <w:pPr>
        <w:pStyle w:val="Heading1"/>
        <w:spacing w:line="360" w:lineRule="auto"/>
        <w:ind w:left="142" w:right="67"/>
        <w:jc w:val="both"/>
      </w:pPr>
      <w:r>
        <w:tab/>
      </w:r>
      <w:r w:rsidR="00B358CA">
        <w:rPr>
          <w:b w:val="0"/>
        </w:rPr>
        <w:t>Berdasarkan penemuan data perkembangan cabang Muhammadiyah dan ‘Aisyiyah, tim peneliti akan berupaya untuk semaksimal dalam mengevaluasi model pengajian Muhammadiyah agar kedepannya menjadi cabang Muhammadiyah dan Aisyiyah semakin maju dan memberikan manfaat yang sangat baik untuk organisasi Muhammadiyah.</w:t>
      </w:r>
    </w:p>
    <w:p w:rsidR="00B358CA" w:rsidRPr="00A272D8" w:rsidRDefault="00A272D8" w:rsidP="00A272D8">
      <w:pPr>
        <w:pStyle w:val="Heading1"/>
        <w:spacing w:line="360" w:lineRule="auto"/>
        <w:ind w:left="142" w:right="67"/>
        <w:jc w:val="both"/>
      </w:pPr>
      <w:r>
        <w:tab/>
      </w:r>
      <w:r w:rsidR="00B358CA">
        <w:rPr>
          <w:b w:val="0"/>
        </w:rPr>
        <w:t>K</w:t>
      </w:r>
      <w:r w:rsidR="00B358CA" w:rsidRPr="00C97083">
        <w:rPr>
          <w:b w:val="0"/>
        </w:rPr>
        <w:t>eikhlasan berorganisasi maka dalam pergerakan Muhammadiyah baik dalam sebuah pengajian ataupun kegiatan lainnya otomatis akan berjalan dengan baik</w:t>
      </w:r>
      <w:r w:rsidR="00B358CA">
        <w:rPr>
          <w:b w:val="0"/>
        </w:rPr>
        <w:t>,</w:t>
      </w:r>
      <w:r w:rsidR="00B358CA" w:rsidRPr="00C97083">
        <w:rPr>
          <w:b w:val="0"/>
        </w:rPr>
        <w:t xml:space="preserve"> karena kalau tidak ada kader yang ingin berjuang untuk memajukan dakwah Muhammadiyah otomatis ranting dan cabang tersebut tidak aka</w:t>
      </w:r>
      <w:r w:rsidR="00B358CA">
        <w:rPr>
          <w:b w:val="0"/>
        </w:rPr>
        <w:t>n bisa berjalan dengan maksimal. J</w:t>
      </w:r>
      <w:r w:rsidR="00B358CA" w:rsidRPr="00C97083">
        <w:rPr>
          <w:b w:val="0"/>
        </w:rPr>
        <w:t xml:space="preserve">adi yang </w:t>
      </w:r>
      <w:r w:rsidR="00B358CA">
        <w:rPr>
          <w:b w:val="0"/>
        </w:rPr>
        <w:t>saya harapkan dalam penelitian E</w:t>
      </w:r>
      <w:r w:rsidR="00B358CA" w:rsidRPr="00C97083">
        <w:rPr>
          <w:b w:val="0"/>
        </w:rPr>
        <w:t>val</w:t>
      </w:r>
      <w:r w:rsidR="00B358CA">
        <w:rPr>
          <w:b w:val="0"/>
        </w:rPr>
        <w:t>uasi Model-M</w:t>
      </w:r>
      <w:r w:rsidR="00B358CA" w:rsidRPr="00C97083">
        <w:rPr>
          <w:b w:val="0"/>
        </w:rPr>
        <w:t xml:space="preserve">odel pengajian ini memberikan </w:t>
      </w:r>
      <w:r w:rsidR="00B358CA" w:rsidRPr="00C97083">
        <w:rPr>
          <w:b w:val="0"/>
        </w:rPr>
        <w:lastRenderedPageBreak/>
        <w:t>sebuah keilmuan dan pengalaman dalam mengurus ranting dan cabang ataupun tingkat daerah sampai ke tingkat wilayah sehingga seorang kader Muhammadiyah itu mampu memberikan nilai yang terbaik untuk organisasi Muhammadiyah yang lebih maju lagi</w:t>
      </w:r>
      <w:r w:rsidR="00B358CA">
        <w:rPr>
          <w:b w:val="0"/>
        </w:rPr>
        <w:t>.</w:t>
      </w:r>
    </w:p>
    <w:p w:rsidR="00A21140" w:rsidRPr="00A21140" w:rsidRDefault="00A21140" w:rsidP="00A21140">
      <w:pPr>
        <w:pStyle w:val="Heading1"/>
        <w:spacing w:line="360" w:lineRule="auto"/>
        <w:ind w:left="2356" w:right="4"/>
        <w:jc w:val="both"/>
        <w:rPr>
          <w:b w:val="0"/>
        </w:rPr>
      </w:pPr>
    </w:p>
    <w:p w:rsidR="00B358CA" w:rsidRPr="00A21140" w:rsidRDefault="00EE7CD3" w:rsidP="00A272D8">
      <w:pPr>
        <w:pStyle w:val="Heading1"/>
        <w:numPr>
          <w:ilvl w:val="0"/>
          <w:numId w:val="3"/>
        </w:numPr>
        <w:spacing w:line="360" w:lineRule="auto"/>
        <w:ind w:left="426" w:right="4"/>
        <w:jc w:val="both"/>
      </w:pPr>
      <w:r w:rsidRPr="00A21140">
        <w:t>KESIMPULAN</w:t>
      </w:r>
    </w:p>
    <w:p w:rsidR="00EE7CD3" w:rsidRPr="00A21140" w:rsidRDefault="00EE7CD3" w:rsidP="00A272D8">
      <w:pPr>
        <w:pStyle w:val="ListParagraph"/>
        <w:tabs>
          <w:tab w:val="left" w:pos="426"/>
        </w:tabs>
        <w:spacing w:before="1" w:line="360" w:lineRule="auto"/>
        <w:ind w:left="142" w:right="4"/>
        <w:jc w:val="both"/>
        <w:rPr>
          <w:sz w:val="24"/>
          <w:szCs w:val="24"/>
        </w:rPr>
      </w:pPr>
      <w:r w:rsidRPr="00A21140">
        <w:rPr>
          <w:sz w:val="24"/>
          <w:szCs w:val="24"/>
        </w:rPr>
        <w:t>Dari hasil penelitian dan pembahasan tersebut dapat ditarik kesimpulan:</w:t>
      </w:r>
    </w:p>
    <w:p w:rsidR="00A272D8" w:rsidRDefault="00EE7CD3" w:rsidP="00A272D8">
      <w:pPr>
        <w:pStyle w:val="Heading1"/>
        <w:numPr>
          <w:ilvl w:val="0"/>
          <w:numId w:val="14"/>
        </w:numPr>
        <w:spacing w:line="360" w:lineRule="auto"/>
        <w:ind w:left="426" w:right="4"/>
        <w:jc w:val="both"/>
        <w:rPr>
          <w:b w:val="0"/>
        </w:rPr>
      </w:pPr>
      <w:r w:rsidRPr="00A21140">
        <w:rPr>
          <w:b w:val="0"/>
        </w:rPr>
        <w:t>Dalam kegiatan pengajian tersebut sebagai peneliti kami banyak mendapatkan saran dan kritikan yang membangun, yang pastinya tujuan dalam sebuah penelitian ini adalah bagaimana kedepannya pengajian Muhammadiyah itu bisa maksimal dan warga persyarikatan Muhammadiyah tetap istiqomah, serta simpatisan Muhammadiyah menjadi tujuan utama kita agar mereka bisa bergabung dengan organisasi Muhammadiyah.</w:t>
      </w:r>
    </w:p>
    <w:p w:rsidR="00A272D8" w:rsidRDefault="00EE7CD3" w:rsidP="00A272D8">
      <w:pPr>
        <w:pStyle w:val="Heading1"/>
        <w:numPr>
          <w:ilvl w:val="0"/>
          <w:numId w:val="14"/>
        </w:numPr>
        <w:spacing w:line="360" w:lineRule="auto"/>
        <w:ind w:left="426" w:right="4"/>
        <w:jc w:val="both"/>
        <w:rPr>
          <w:b w:val="0"/>
        </w:rPr>
      </w:pPr>
      <w:r w:rsidRPr="00A272D8">
        <w:rPr>
          <w:b w:val="0"/>
        </w:rPr>
        <w:t xml:space="preserve">Kita harapkan pelaksanaan penelitian ini menjadi salah satu temuan yang harus kita diskusikan dan bisa memberika solusi agar  kedepannya Muhammadiyah akan lebih baik lagi. Berbicara tentang model pengajian-pengajian Muhammadiyah dalam meningkatkan kemajuan dakwah di kota </w:t>
      </w:r>
      <w:r w:rsidRPr="00A272D8">
        <w:rPr>
          <w:b w:val="0"/>
        </w:rPr>
        <w:lastRenderedPageBreak/>
        <w:t>Medan, ketua tim peneliti menyampaikan dalam kegiatan penelitian bahwa pengajian Muhammadiyah dibutuhkan sebuah nilai keikhlasan dan kebersamaan.</w:t>
      </w:r>
    </w:p>
    <w:p w:rsidR="00EE7CD3" w:rsidRPr="00A272D8" w:rsidRDefault="00EE7CD3" w:rsidP="00A272D8">
      <w:pPr>
        <w:pStyle w:val="Heading1"/>
        <w:numPr>
          <w:ilvl w:val="0"/>
          <w:numId w:val="14"/>
        </w:numPr>
        <w:spacing w:line="360" w:lineRule="auto"/>
        <w:ind w:left="426" w:right="4"/>
        <w:jc w:val="both"/>
        <w:rPr>
          <w:b w:val="0"/>
        </w:rPr>
      </w:pPr>
      <w:r w:rsidRPr="00A272D8">
        <w:rPr>
          <w:b w:val="0"/>
        </w:rPr>
        <w:t>Sebagai peneliti menyampaikan untuk memajukan dakwah Muhammadiyah dalam kegiatan pengajian, salahsatunya pengajian tersebut harus rutin seminggu sekali dan tergabung dengan ranting dan cabang serta menggunakan silbus materi yang sesuai dengan kondisi keilmuan para jama’ahnya.  Setelah itu model pengajian yang harus diterapkan Model Pengajian yang harus diterapkan  yaitu: Pertama, pengurus harus menyusun jadwal ustadz dan para muballigh sesuai dengan bidang dan keahlian masing masing. Kedua, para muballigh mempersiapkan materi dengan bervariasi tidak semuanya dengan ceramah tapi sudah saatnya para muballigh mengunakan media seperti infokus dan juga diselingi dengan Vidio pendukung. Ketiga, membuat perimbangan materi ceramah antar urusan akhirat dengan urusan dunia terutama muamalah yang berkaitan dengan ekonomi.</w:t>
      </w:r>
    </w:p>
    <w:p w:rsidR="00DC6C86" w:rsidRDefault="00DC6C86" w:rsidP="00DC6C86">
      <w:pPr>
        <w:pStyle w:val="ListParagraph"/>
        <w:tabs>
          <w:tab w:val="left" w:pos="426"/>
        </w:tabs>
        <w:spacing w:before="1" w:line="360" w:lineRule="auto"/>
        <w:ind w:left="1440" w:right="4"/>
        <w:jc w:val="both"/>
      </w:pPr>
    </w:p>
    <w:p w:rsidR="00A272D8" w:rsidRDefault="00A272D8" w:rsidP="00DC6C86">
      <w:pPr>
        <w:pStyle w:val="ListParagraph"/>
        <w:tabs>
          <w:tab w:val="left" w:pos="426"/>
        </w:tabs>
        <w:spacing w:before="1" w:line="360" w:lineRule="auto"/>
        <w:ind w:left="1440" w:right="4"/>
        <w:jc w:val="both"/>
      </w:pPr>
    </w:p>
    <w:p w:rsidR="00A272D8" w:rsidRPr="00A272D8" w:rsidRDefault="00DC6C86" w:rsidP="00A272D8">
      <w:pPr>
        <w:pStyle w:val="ListParagraph"/>
        <w:numPr>
          <w:ilvl w:val="0"/>
          <w:numId w:val="3"/>
        </w:numPr>
        <w:tabs>
          <w:tab w:val="left" w:pos="426"/>
        </w:tabs>
        <w:spacing w:before="1" w:line="360" w:lineRule="auto"/>
        <w:ind w:left="426" w:right="4"/>
        <w:jc w:val="both"/>
        <w:rPr>
          <w:b/>
          <w:sz w:val="24"/>
          <w:szCs w:val="24"/>
        </w:rPr>
      </w:pPr>
      <w:r w:rsidRPr="00A272D8">
        <w:rPr>
          <w:b/>
          <w:sz w:val="24"/>
          <w:szCs w:val="24"/>
        </w:rPr>
        <w:lastRenderedPageBreak/>
        <w:t>SARAN DAN UCAPAN TERIMAKASIH</w:t>
      </w:r>
    </w:p>
    <w:p w:rsidR="00DC6C86" w:rsidRDefault="00DC6C86" w:rsidP="00DC6C86">
      <w:pPr>
        <w:tabs>
          <w:tab w:val="left" w:pos="426"/>
        </w:tabs>
        <w:spacing w:before="1" w:line="360" w:lineRule="auto"/>
        <w:ind w:right="4"/>
        <w:jc w:val="both"/>
      </w:pPr>
      <w:r>
        <w:t>1. Saran</w:t>
      </w:r>
    </w:p>
    <w:p w:rsidR="00DC6C86" w:rsidRDefault="00DC6C86" w:rsidP="00DC6C86">
      <w:pPr>
        <w:tabs>
          <w:tab w:val="left" w:pos="426"/>
        </w:tabs>
        <w:spacing w:before="1" w:line="360" w:lineRule="auto"/>
        <w:ind w:right="4"/>
        <w:jc w:val="both"/>
      </w:pPr>
      <w:r>
        <w:tab/>
        <w:t xml:space="preserve">Setiap pengurus Cabang Muhammadiyah dan ‘Aisyiyah harus tegas dalam membuat program-program kegiatan Muhammadiyah. Dengan ketegasan itu, kita berharap pengajian Muhammadiyah semakin maju dan berkembang di Kota Medan </w:t>
      </w:r>
    </w:p>
    <w:p w:rsidR="00A272D8" w:rsidRDefault="00A272D8" w:rsidP="00DC6C86">
      <w:pPr>
        <w:tabs>
          <w:tab w:val="left" w:pos="426"/>
        </w:tabs>
        <w:spacing w:before="1" w:line="360" w:lineRule="auto"/>
        <w:ind w:right="4"/>
        <w:jc w:val="both"/>
      </w:pPr>
    </w:p>
    <w:p w:rsidR="00DC6C86" w:rsidRDefault="00DC6C86" w:rsidP="00DC6C86">
      <w:pPr>
        <w:tabs>
          <w:tab w:val="left" w:pos="426"/>
        </w:tabs>
        <w:spacing w:before="1" w:line="360" w:lineRule="auto"/>
        <w:ind w:right="4"/>
        <w:jc w:val="both"/>
      </w:pPr>
      <w:r>
        <w:t>2. Ucapan Terimakasih</w:t>
      </w:r>
    </w:p>
    <w:p w:rsidR="00DC6C86" w:rsidRDefault="00DC6C86" w:rsidP="00DC6C86">
      <w:pPr>
        <w:tabs>
          <w:tab w:val="left" w:pos="426"/>
        </w:tabs>
        <w:spacing w:before="1" w:line="360" w:lineRule="auto"/>
        <w:ind w:right="4"/>
        <w:jc w:val="both"/>
      </w:pPr>
      <w:r>
        <w:t>Penulis mengucapkan terima kasih kepeda:</w:t>
      </w:r>
    </w:p>
    <w:p w:rsidR="00DC6C86" w:rsidRDefault="00A272D8" w:rsidP="00DC6C86">
      <w:pPr>
        <w:tabs>
          <w:tab w:val="left" w:pos="426"/>
        </w:tabs>
        <w:spacing w:before="1" w:line="360" w:lineRule="auto"/>
        <w:ind w:right="4"/>
        <w:jc w:val="both"/>
      </w:pPr>
      <w:r>
        <w:t>a. Bapak/Ibu Pengurus PDM kota Medan</w:t>
      </w:r>
    </w:p>
    <w:p w:rsidR="00115280" w:rsidRDefault="00A272D8" w:rsidP="00115280">
      <w:pPr>
        <w:tabs>
          <w:tab w:val="left" w:pos="426"/>
        </w:tabs>
        <w:spacing w:before="1" w:line="360" w:lineRule="auto"/>
        <w:ind w:right="4"/>
        <w:jc w:val="both"/>
      </w:pPr>
      <w:r>
        <w:t>b.</w:t>
      </w:r>
      <w:r w:rsidR="00115280">
        <w:t>Bapak/Ibu seluruh pengurus Cabang Muhammaddiyah dan ‘Aisyiyah Kota Medan</w:t>
      </w:r>
    </w:p>
    <w:p w:rsidR="00115280" w:rsidRPr="00115280" w:rsidRDefault="00115280" w:rsidP="00115280">
      <w:pPr>
        <w:tabs>
          <w:tab w:val="left" w:pos="426"/>
        </w:tabs>
        <w:spacing w:before="1" w:line="360" w:lineRule="auto"/>
        <w:ind w:right="4"/>
        <w:jc w:val="both"/>
        <w:rPr>
          <w:b/>
        </w:rPr>
      </w:pPr>
    </w:p>
    <w:p w:rsidR="00E44471" w:rsidRPr="00DC53C6" w:rsidRDefault="00E44471" w:rsidP="00E44471">
      <w:pPr>
        <w:rPr>
          <w:b/>
          <w:sz w:val="24"/>
          <w:szCs w:val="24"/>
        </w:rPr>
      </w:pPr>
      <w:r w:rsidRPr="00445C3D">
        <w:rPr>
          <w:b/>
          <w:sz w:val="24"/>
          <w:szCs w:val="24"/>
        </w:rPr>
        <w:t>DAFTAR PUSTAKA</w:t>
      </w:r>
    </w:p>
    <w:p w:rsidR="00E44471" w:rsidRDefault="00E44471" w:rsidP="00E44471">
      <w:pPr>
        <w:pStyle w:val="BodyText"/>
        <w:spacing w:before="1"/>
        <w:ind w:left="419"/>
        <w:jc w:val="both"/>
      </w:pPr>
    </w:p>
    <w:p w:rsidR="00E44471" w:rsidRDefault="00E44471" w:rsidP="00E44471">
      <w:pPr>
        <w:pStyle w:val="BodyText"/>
        <w:ind w:left="419"/>
        <w:jc w:val="both"/>
      </w:pPr>
      <w:r w:rsidRPr="00CD1FDF">
        <w:t xml:space="preserve">Ali Aziz, Ilmu Dakwah, Kencana, </w:t>
      </w:r>
      <w:r w:rsidR="00A272D8">
        <w:tab/>
      </w:r>
      <w:r w:rsidRPr="00CD1FDF">
        <w:t>Jakarta: 2012</w:t>
      </w:r>
      <w:r>
        <w:t xml:space="preserve">. </w:t>
      </w:r>
    </w:p>
    <w:p w:rsidR="00E44471" w:rsidRDefault="00E44471" w:rsidP="00E44471">
      <w:pPr>
        <w:pStyle w:val="BodyText"/>
        <w:ind w:left="419"/>
        <w:jc w:val="both"/>
      </w:pPr>
      <w:r>
        <w:t xml:space="preserve">Asep Muhyidin,dkk, Kajian Dakwah Multiperspektif, PT Rosdakarya Perss, </w:t>
      </w:r>
      <w:r w:rsidR="00A272D8">
        <w:tab/>
      </w:r>
      <w:r>
        <w:t>Bandung:</w:t>
      </w:r>
      <w:r w:rsidR="00A272D8">
        <w:t xml:space="preserve"> </w:t>
      </w:r>
      <w:r>
        <w:t xml:space="preserve">2004. </w:t>
      </w:r>
    </w:p>
    <w:p w:rsidR="00E44471" w:rsidRDefault="00E44471" w:rsidP="00E44471">
      <w:pPr>
        <w:pStyle w:val="BodyText"/>
        <w:ind w:left="419"/>
        <w:jc w:val="both"/>
      </w:pPr>
      <w:r>
        <w:t>Darajat Zakiyah. 2015. Pembinaan Remaja. Jakarta: Bulan Bintang</w:t>
      </w:r>
    </w:p>
    <w:p w:rsidR="00E44471" w:rsidRDefault="00E44471" w:rsidP="00E44471">
      <w:pPr>
        <w:pStyle w:val="BodyText"/>
        <w:ind w:left="419"/>
        <w:jc w:val="both"/>
      </w:pPr>
      <w:r w:rsidRPr="00CD1FDF">
        <w:t>Hidayat Nurwahid, Pengantar Sejarah</w:t>
      </w:r>
      <w:r>
        <w:t xml:space="preserve"> </w:t>
      </w:r>
      <w:r w:rsidR="00A272D8">
        <w:tab/>
      </w:r>
      <w:r>
        <w:t>Dakwah, Kencana, Jakarta: 2012.</w:t>
      </w:r>
    </w:p>
    <w:p w:rsidR="00A272D8" w:rsidRDefault="00E44471" w:rsidP="00A272D8">
      <w:pPr>
        <w:pStyle w:val="BodyText"/>
        <w:ind w:left="1139" w:right="67" w:hanging="721"/>
        <w:jc w:val="both"/>
      </w:pPr>
      <w:r>
        <w:t xml:space="preserve">Lailatul </w:t>
      </w:r>
      <w:r w:rsidR="00A272D8">
        <w:t>Muarofah. 2016. Peran</w:t>
      </w:r>
    </w:p>
    <w:p w:rsidR="00E44471" w:rsidRDefault="00A272D8" w:rsidP="00A272D8">
      <w:pPr>
        <w:pStyle w:val="BodyText"/>
        <w:ind w:left="709" w:right="67" w:hanging="721"/>
        <w:jc w:val="both"/>
      </w:pPr>
      <w:r>
        <w:tab/>
      </w:r>
      <w:r w:rsidR="00E44471">
        <w:t>Majelis Ta’lim Triwulan Muslimat Nahdlatul</w:t>
      </w:r>
      <w:r>
        <w:t xml:space="preserve"> </w:t>
      </w:r>
      <w:r w:rsidR="00E44471">
        <w:t>Ulama’ Dalam Meningkatkan Pemahaman Agama Islam Masyarakat Dusun Sungaran Desa Sidomulyo Kecamatan Mudo Kabupaten Lamongan. Skripsi. Unpublished. UIN Maulana Malik Ibrahim Malang.</w:t>
      </w:r>
    </w:p>
    <w:p w:rsidR="00E44471" w:rsidRDefault="00E44471" w:rsidP="00E44471">
      <w:pPr>
        <w:pStyle w:val="BodyText"/>
        <w:ind w:left="419"/>
        <w:jc w:val="both"/>
      </w:pPr>
      <w:r>
        <w:t xml:space="preserve">M. Bahri Ghazali, Pesantren </w:t>
      </w:r>
      <w:r w:rsidR="00A272D8">
        <w:tab/>
      </w:r>
      <w:r>
        <w:t xml:space="preserve">Berwawasan Lingkungan, CV. </w:t>
      </w:r>
      <w:r w:rsidR="00A272D8">
        <w:tab/>
      </w:r>
      <w:r>
        <w:t xml:space="preserve">Prasasti, Jakarta: 2003. </w:t>
      </w:r>
    </w:p>
    <w:p w:rsidR="00E44471" w:rsidRDefault="00E44471" w:rsidP="00E44471">
      <w:pPr>
        <w:pStyle w:val="BodyText"/>
        <w:ind w:left="419"/>
        <w:jc w:val="both"/>
      </w:pPr>
      <w:r w:rsidRPr="00CD1FDF">
        <w:t xml:space="preserve">Munzier Suparta, Metode Dakwah, </w:t>
      </w:r>
      <w:r w:rsidR="00A272D8">
        <w:lastRenderedPageBreak/>
        <w:tab/>
      </w:r>
      <w:r w:rsidRPr="00CD1FDF">
        <w:t>Kencan</w:t>
      </w:r>
      <w:r>
        <w:t>a, Jakarta: 2009.</w:t>
      </w:r>
    </w:p>
    <w:p w:rsidR="00E44471" w:rsidRDefault="00E44471" w:rsidP="00E44471">
      <w:pPr>
        <w:pStyle w:val="BodyText"/>
        <w:ind w:left="419"/>
        <w:jc w:val="both"/>
      </w:pPr>
      <w:r>
        <w:t xml:space="preserve">Mubasyaroh, Dakwah Kolaboratif, </w:t>
      </w:r>
      <w:r w:rsidR="00A272D8">
        <w:tab/>
      </w:r>
      <w:r>
        <w:t xml:space="preserve">STAIN Kudus dan Idea Press, </w:t>
      </w:r>
      <w:r w:rsidR="00A272D8">
        <w:tab/>
      </w:r>
      <w:r>
        <w:t>Yogyakarta: 2011.</w:t>
      </w:r>
    </w:p>
    <w:p w:rsidR="00E44471" w:rsidRDefault="00E44471" w:rsidP="00E44471">
      <w:pPr>
        <w:pStyle w:val="BodyText"/>
        <w:ind w:left="419"/>
        <w:jc w:val="both"/>
      </w:pPr>
      <w:r w:rsidRPr="00DC53C6">
        <w:t xml:space="preserve">M. Munir, Metode Dakwah, Kencana, </w:t>
      </w:r>
      <w:r w:rsidR="00A272D8">
        <w:tab/>
      </w:r>
      <w:r w:rsidRPr="00DC53C6">
        <w:t>Jakarta: 2009</w:t>
      </w:r>
      <w:r>
        <w:t xml:space="preserve">. </w:t>
      </w:r>
    </w:p>
    <w:p w:rsidR="00E44471" w:rsidRDefault="00E44471" w:rsidP="00E44471">
      <w:pPr>
        <w:pStyle w:val="BodyText"/>
        <w:ind w:left="419"/>
        <w:jc w:val="both"/>
      </w:pPr>
      <w:r w:rsidRPr="00DC53C6">
        <w:t xml:space="preserve">Moleong, L.J. (2011). Metodologi </w:t>
      </w:r>
      <w:r w:rsidR="00A272D8">
        <w:tab/>
      </w:r>
      <w:r w:rsidRPr="00DC53C6">
        <w:t xml:space="preserve">Penelitian Kualitatif. Bandung: PT </w:t>
      </w:r>
      <w:r w:rsidR="00A272D8">
        <w:tab/>
      </w:r>
      <w:r w:rsidRPr="00DC53C6">
        <w:t>Remaja Rosdakarya.</w:t>
      </w:r>
    </w:p>
    <w:p w:rsidR="00E44471" w:rsidRDefault="00E44471" w:rsidP="00E44471">
      <w:pPr>
        <w:pStyle w:val="BodyText"/>
        <w:ind w:left="419"/>
        <w:jc w:val="both"/>
      </w:pPr>
      <w:r>
        <w:t xml:space="preserve">Pradjarta Dirdjosanjoto, Memelihara Umat (Kiai Pesantren-Kiai Langgar di </w:t>
      </w:r>
      <w:r w:rsidR="00A272D8">
        <w:tab/>
      </w:r>
      <w:r>
        <w:t>Jawa), LKIS,</w:t>
      </w:r>
      <w:r w:rsidR="00A272D8">
        <w:t xml:space="preserve"> </w:t>
      </w:r>
      <w:r>
        <w:t>Yogyakarta: 1999.</w:t>
      </w:r>
    </w:p>
    <w:p w:rsidR="00A272D8" w:rsidRDefault="00E44471" w:rsidP="00A272D8">
      <w:pPr>
        <w:pStyle w:val="BodyText"/>
        <w:ind w:left="1139" w:right="67" w:hanging="721"/>
        <w:jc w:val="both"/>
      </w:pPr>
      <w:r>
        <w:t>PP Muhammadiyah, 2005. AD dan</w:t>
      </w:r>
    </w:p>
    <w:p w:rsidR="00E44471" w:rsidRDefault="00A272D8" w:rsidP="00A272D8">
      <w:pPr>
        <w:pStyle w:val="BodyText"/>
        <w:ind w:left="709" w:right="67" w:hanging="721"/>
        <w:jc w:val="both"/>
      </w:pPr>
      <w:r>
        <w:tab/>
      </w:r>
      <w:r w:rsidR="00E44471">
        <w:t>ART Muhammadiyah. Yogyakarta:</w:t>
      </w:r>
    </w:p>
    <w:p w:rsidR="00E44471" w:rsidRDefault="00E44471" w:rsidP="00A272D8">
      <w:pPr>
        <w:pStyle w:val="BodyText"/>
        <w:ind w:left="709" w:right="67" w:hanging="721"/>
        <w:jc w:val="both"/>
      </w:pPr>
      <w:r>
        <w:tab/>
      </w:r>
      <w:r w:rsidR="00A272D8">
        <w:t xml:space="preserve">Majelis </w:t>
      </w:r>
      <w:r>
        <w:t>Pengembangan  Kader dan Sumber Daya</w:t>
      </w:r>
      <w:r>
        <w:rPr>
          <w:spacing w:val="-2"/>
        </w:rPr>
        <w:t xml:space="preserve"> </w:t>
      </w:r>
      <w:r>
        <w:t>Insani.</w:t>
      </w:r>
    </w:p>
    <w:p w:rsidR="00E44471" w:rsidRDefault="00E44471" w:rsidP="00E44471">
      <w:pPr>
        <w:pStyle w:val="BodyText"/>
        <w:ind w:left="419"/>
        <w:jc w:val="both"/>
      </w:pPr>
      <w:r w:rsidRPr="00DC53C6">
        <w:t xml:space="preserve">Siti Muriah, Metode Dakwah </w:t>
      </w:r>
      <w:r w:rsidR="00A272D8">
        <w:tab/>
      </w:r>
      <w:r w:rsidRPr="00DC53C6">
        <w:t xml:space="preserve">Kontemporer, Mitra Pustaka, </w:t>
      </w:r>
      <w:r w:rsidR="00A272D8">
        <w:tab/>
      </w:r>
      <w:r w:rsidRPr="00DC53C6">
        <w:t>Yogyakarta: 2000</w:t>
      </w:r>
      <w:r>
        <w:t xml:space="preserve">. </w:t>
      </w:r>
    </w:p>
    <w:p w:rsidR="00E44471" w:rsidRDefault="00E44471" w:rsidP="00E44471">
      <w:pPr>
        <w:pStyle w:val="BodyText"/>
        <w:ind w:left="419"/>
        <w:jc w:val="both"/>
      </w:pPr>
      <w:r w:rsidRPr="00DC53C6">
        <w:t xml:space="preserve">Tata Sukayat, Quantum Dakwah, PT </w:t>
      </w:r>
      <w:r w:rsidR="00A272D8">
        <w:tab/>
      </w:r>
      <w:r w:rsidRPr="00DC53C6">
        <w:t>Rineka Dakwah, Jakarta: 2009</w:t>
      </w:r>
      <w:r>
        <w:t>.</w:t>
      </w:r>
    </w:p>
    <w:p w:rsidR="00E44471" w:rsidRDefault="00E44471" w:rsidP="00E44471">
      <w:pPr>
        <w:pStyle w:val="BodyText"/>
        <w:ind w:left="419"/>
        <w:jc w:val="both"/>
      </w:pPr>
      <w:r w:rsidRPr="00CD1FDF">
        <w:t xml:space="preserve">Wahidin Saputra, Pengantar Ilmu </w:t>
      </w:r>
      <w:r w:rsidR="00A272D8">
        <w:tab/>
      </w:r>
      <w:r w:rsidRPr="00CD1FDF">
        <w:t>Dakwah, P</w:t>
      </w:r>
      <w:r>
        <w:t xml:space="preserve">T Rajawali Press, Jakarta: </w:t>
      </w:r>
      <w:r w:rsidR="00A272D8">
        <w:tab/>
      </w:r>
      <w:r>
        <w:t>2012</w:t>
      </w:r>
      <w:r w:rsidRPr="00CD1FDF">
        <w:t>.</w:t>
      </w:r>
    </w:p>
    <w:p w:rsidR="00E44471" w:rsidRDefault="00E44471" w:rsidP="00E44471">
      <w:pPr>
        <w:pStyle w:val="BodyText"/>
        <w:ind w:left="419"/>
        <w:jc w:val="both"/>
      </w:pPr>
      <w:r w:rsidRPr="00DC53C6">
        <w:t xml:space="preserve">Wahyu Illahi, Komunikasi Dakwah, PT </w:t>
      </w:r>
      <w:r w:rsidR="00A272D8">
        <w:tab/>
      </w:r>
      <w:r w:rsidRPr="00DC53C6">
        <w:t>R</w:t>
      </w:r>
      <w:r>
        <w:t xml:space="preserve">emaja Rosdakarya, Bandung: 2013. </w:t>
      </w:r>
    </w:p>
    <w:p w:rsidR="00E44471" w:rsidRDefault="00E44471" w:rsidP="00E44471"/>
    <w:p w:rsidR="00115280" w:rsidRPr="00115280" w:rsidRDefault="00115280" w:rsidP="00E44471">
      <w:pPr>
        <w:tabs>
          <w:tab w:val="left" w:pos="426"/>
        </w:tabs>
        <w:ind w:right="4"/>
        <w:jc w:val="both"/>
        <w:rPr>
          <w:b/>
        </w:rPr>
      </w:pPr>
    </w:p>
    <w:p w:rsidR="00DC6C86" w:rsidRDefault="00DC6C86" w:rsidP="00E44471">
      <w:pPr>
        <w:tabs>
          <w:tab w:val="left" w:pos="426"/>
        </w:tabs>
        <w:ind w:right="4"/>
        <w:jc w:val="both"/>
      </w:pPr>
    </w:p>
    <w:sectPr w:rsidR="00DC6C86" w:rsidSect="009B2CA7">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8A5" w:rsidRDefault="009448A5" w:rsidP="00EB6ABC">
      <w:r>
        <w:separator/>
      </w:r>
    </w:p>
  </w:endnote>
  <w:endnote w:type="continuationSeparator" w:id="1">
    <w:p w:rsidR="009448A5" w:rsidRDefault="009448A5" w:rsidP="00EB6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8A5" w:rsidRDefault="009448A5" w:rsidP="00EB6ABC">
      <w:r>
        <w:separator/>
      </w:r>
    </w:p>
  </w:footnote>
  <w:footnote w:type="continuationSeparator" w:id="1">
    <w:p w:rsidR="009448A5" w:rsidRDefault="009448A5" w:rsidP="00EB6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2F7B"/>
    <w:multiLevelType w:val="hybridMultilevel"/>
    <w:tmpl w:val="10E0B8A0"/>
    <w:lvl w:ilvl="0" w:tplc="95A8E61A">
      <w:start w:val="1"/>
      <w:numFmt w:val="lowerLetter"/>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
    <w:nsid w:val="0FDC13AB"/>
    <w:multiLevelType w:val="hybridMultilevel"/>
    <w:tmpl w:val="60AABD0E"/>
    <w:lvl w:ilvl="0" w:tplc="56A8E70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
    <w:nsid w:val="1DEC2A75"/>
    <w:multiLevelType w:val="hybridMultilevel"/>
    <w:tmpl w:val="A80A2616"/>
    <w:lvl w:ilvl="0" w:tplc="06FA1D26">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228757C3"/>
    <w:multiLevelType w:val="hybridMultilevel"/>
    <w:tmpl w:val="8BE8CED4"/>
    <w:lvl w:ilvl="0" w:tplc="8DBCE59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43035A"/>
    <w:multiLevelType w:val="hybridMultilevel"/>
    <w:tmpl w:val="0B46DE7E"/>
    <w:lvl w:ilvl="0" w:tplc="E524588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55C38DC"/>
    <w:multiLevelType w:val="hybridMultilevel"/>
    <w:tmpl w:val="D4903C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51994"/>
    <w:multiLevelType w:val="hybridMultilevel"/>
    <w:tmpl w:val="9DD80594"/>
    <w:lvl w:ilvl="0" w:tplc="8C6A2E4C">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64BC57F4"/>
    <w:multiLevelType w:val="hybridMultilevel"/>
    <w:tmpl w:val="EBA0DF82"/>
    <w:lvl w:ilvl="0" w:tplc="0D7EDCB2">
      <w:start w:val="3"/>
      <w:numFmt w:val="decimal"/>
      <w:lvlText w:val="%1"/>
      <w:lvlJc w:val="left"/>
      <w:pPr>
        <w:ind w:left="1142" w:hanging="423"/>
      </w:pPr>
      <w:rPr>
        <w:rFonts w:hint="default"/>
        <w:lang w:eastAsia="en-US" w:bidi="ar-SA"/>
      </w:rPr>
    </w:lvl>
    <w:lvl w:ilvl="1" w:tplc="46A48342">
      <w:numFmt w:val="none"/>
      <w:lvlText w:val=""/>
      <w:lvlJc w:val="left"/>
      <w:pPr>
        <w:tabs>
          <w:tab w:val="num" w:pos="360"/>
        </w:tabs>
      </w:pPr>
    </w:lvl>
    <w:lvl w:ilvl="2" w:tplc="19E02766">
      <w:start w:val="1"/>
      <w:numFmt w:val="decimal"/>
      <w:lvlText w:val="%3."/>
      <w:lvlJc w:val="left"/>
      <w:pPr>
        <w:ind w:left="1960" w:hanging="360"/>
      </w:pPr>
      <w:rPr>
        <w:rFonts w:hint="default"/>
        <w:b/>
        <w:bCs/>
        <w:w w:val="100"/>
        <w:lang w:eastAsia="en-US" w:bidi="ar-SA"/>
      </w:rPr>
    </w:lvl>
    <w:lvl w:ilvl="3" w:tplc="FACCFA62">
      <w:numFmt w:val="bullet"/>
      <w:lvlText w:val="•"/>
      <w:lvlJc w:val="left"/>
      <w:pPr>
        <w:ind w:left="4071" w:hanging="360"/>
      </w:pPr>
      <w:rPr>
        <w:rFonts w:hint="default"/>
        <w:lang w:eastAsia="en-US" w:bidi="ar-SA"/>
      </w:rPr>
    </w:lvl>
    <w:lvl w:ilvl="4" w:tplc="0C26541A">
      <w:numFmt w:val="bullet"/>
      <w:lvlText w:val="•"/>
      <w:lvlJc w:val="left"/>
      <w:pPr>
        <w:ind w:left="5126" w:hanging="360"/>
      </w:pPr>
      <w:rPr>
        <w:rFonts w:hint="default"/>
        <w:lang w:eastAsia="en-US" w:bidi="ar-SA"/>
      </w:rPr>
    </w:lvl>
    <w:lvl w:ilvl="5" w:tplc="E99A5EF2">
      <w:numFmt w:val="bullet"/>
      <w:lvlText w:val="•"/>
      <w:lvlJc w:val="left"/>
      <w:pPr>
        <w:ind w:left="6182" w:hanging="360"/>
      </w:pPr>
      <w:rPr>
        <w:rFonts w:hint="default"/>
        <w:lang w:eastAsia="en-US" w:bidi="ar-SA"/>
      </w:rPr>
    </w:lvl>
    <w:lvl w:ilvl="6" w:tplc="C7360FAA">
      <w:numFmt w:val="bullet"/>
      <w:lvlText w:val="•"/>
      <w:lvlJc w:val="left"/>
      <w:pPr>
        <w:ind w:left="7238" w:hanging="360"/>
      </w:pPr>
      <w:rPr>
        <w:rFonts w:hint="default"/>
        <w:lang w:eastAsia="en-US" w:bidi="ar-SA"/>
      </w:rPr>
    </w:lvl>
    <w:lvl w:ilvl="7" w:tplc="3F2283C6">
      <w:numFmt w:val="bullet"/>
      <w:lvlText w:val="•"/>
      <w:lvlJc w:val="left"/>
      <w:pPr>
        <w:ind w:left="8293" w:hanging="360"/>
      </w:pPr>
      <w:rPr>
        <w:rFonts w:hint="default"/>
        <w:lang w:eastAsia="en-US" w:bidi="ar-SA"/>
      </w:rPr>
    </w:lvl>
    <w:lvl w:ilvl="8" w:tplc="BCD6FF3A">
      <w:numFmt w:val="bullet"/>
      <w:lvlText w:val="•"/>
      <w:lvlJc w:val="left"/>
      <w:pPr>
        <w:ind w:left="9349" w:hanging="360"/>
      </w:pPr>
      <w:rPr>
        <w:rFonts w:hint="default"/>
        <w:lang w:eastAsia="en-US" w:bidi="ar-SA"/>
      </w:rPr>
    </w:lvl>
  </w:abstractNum>
  <w:abstractNum w:abstractNumId="8">
    <w:nsid w:val="65512EAE"/>
    <w:multiLevelType w:val="hybridMultilevel"/>
    <w:tmpl w:val="C55E5852"/>
    <w:lvl w:ilvl="0" w:tplc="DF22A22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nsid w:val="6CD56637"/>
    <w:multiLevelType w:val="hybridMultilevel"/>
    <w:tmpl w:val="67D277C4"/>
    <w:lvl w:ilvl="0" w:tplc="348C426A">
      <w:start w:val="1"/>
      <w:numFmt w:val="lowerLetter"/>
      <w:lvlText w:val="%1)"/>
      <w:lvlJc w:val="left"/>
      <w:pPr>
        <w:ind w:left="2320" w:hanging="360"/>
      </w:pPr>
      <w:rPr>
        <w:rFonts w:hint="default"/>
      </w:r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10">
    <w:nsid w:val="6DD140AE"/>
    <w:multiLevelType w:val="hybridMultilevel"/>
    <w:tmpl w:val="969EC63C"/>
    <w:lvl w:ilvl="0" w:tplc="7A907E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247F15"/>
    <w:multiLevelType w:val="hybridMultilevel"/>
    <w:tmpl w:val="EBE679D2"/>
    <w:lvl w:ilvl="0" w:tplc="34ECD228">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nsid w:val="71650126"/>
    <w:multiLevelType w:val="hybridMultilevel"/>
    <w:tmpl w:val="F3246ADE"/>
    <w:lvl w:ilvl="0" w:tplc="ECE6F560">
      <w:start w:val="1"/>
      <w:numFmt w:val="decimal"/>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3">
    <w:nsid w:val="7C257E01"/>
    <w:multiLevelType w:val="hybridMultilevel"/>
    <w:tmpl w:val="820A3BE6"/>
    <w:lvl w:ilvl="0" w:tplc="7344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3"/>
  </w:num>
  <w:num w:numId="4">
    <w:abstractNumId w:val="9"/>
  </w:num>
  <w:num w:numId="5">
    <w:abstractNumId w:val="6"/>
  </w:num>
  <w:num w:numId="6">
    <w:abstractNumId w:val="11"/>
  </w:num>
  <w:num w:numId="7">
    <w:abstractNumId w:val="8"/>
  </w:num>
  <w:num w:numId="8">
    <w:abstractNumId w:val="0"/>
  </w:num>
  <w:num w:numId="9">
    <w:abstractNumId w:val="10"/>
  </w:num>
  <w:num w:numId="10">
    <w:abstractNumId w:val="2"/>
  </w:num>
  <w:num w:numId="11">
    <w:abstractNumId w:val="12"/>
  </w:num>
  <w:num w:numId="12">
    <w:abstractNumId w:val="1"/>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838D8"/>
    <w:rsid w:val="00042362"/>
    <w:rsid w:val="0005331F"/>
    <w:rsid w:val="0007768E"/>
    <w:rsid w:val="000F2CD9"/>
    <w:rsid w:val="00115280"/>
    <w:rsid w:val="001B21B3"/>
    <w:rsid w:val="001D0688"/>
    <w:rsid w:val="00215B88"/>
    <w:rsid w:val="002A71EA"/>
    <w:rsid w:val="00344161"/>
    <w:rsid w:val="00391B99"/>
    <w:rsid w:val="003C0EBC"/>
    <w:rsid w:val="004071DF"/>
    <w:rsid w:val="00480BF4"/>
    <w:rsid w:val="0049498E"/>
    <w:rsid w:val="004F16DD"/>
    <w:rsid w:val="005D4686"/>
    <w:rsid w:val="005F58CF"/>
    <w:rsid w:val="00603021"/>
    <w:rsid w:val="00654A22"/>
    <w:rsid w:val="00670A82"/>
    <w:rsid w:val="00754810"/>
    <w:rsid w:val="007838D8"/>
    <w:rsid w:val="007B05FC"/>
    <w:rsid w:val="007B615C"/>
    <w:rsid w:val="007D371B"/>
    <w:rsid w:val="008E7118"/>
    <w:rsid w:val="009448A5"/>
    <w:rsid w:val="009B2CA7"/>
    <w:rsid w:val="00A21140"/>
    <w:rsid w:val="00A272D8"/>
    <w:rsid w:val="00AC7C86"/>
    <w:rsid w:val="00AE7A27"/>
    <w:rsid w:val="00B1464B"/>
    <w:rsid w:val="00B358CA"/>
    <w:rsid w:val="00B36861"/>
    <w:rsid w:val="00BA5CF7"/>
    <w:rsid w:val="00BC6A2E"/>
    <w:rsid w:val="00BE56C6"/>
    <w:rsid w:val="00C67CAF"/>
    <w:rsid w:val="00CA3C90"/>
    <w:rsid w:val="00CD10D6"/>
    <w:rsid w:val="00CD27BF"/>
    <w:rsid w:val="00DC6C86"/>
    <w:rsid w:val="00DF2C09"/>
    <w:rsid w:val="00E44471"/>
    <w:rsid w:val="00E6342C"/>
    <w:rsid w:val="00E95D47"/>
    <w:rsid w:val="00EB6ABC"/>
    <w:rsid w:val="00EE7CD3"/>
    <w:rsid w:val="00EF7D0F"/>
    <w:rsid w:val="00F97CA2"/>
    <w:rsid w:val="00FE3AC9"/>
    <w:rsid w:val="00FE6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38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D27BF"/>
    <w:pPr>
      <w:ind w:left="7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8D8"/>
    <w:rPr>
      <w:color w:val="0000FF" w:themeColor="hyperlink"/>
      <w:u w:val="single"/>
    </w:rPr>
  </w:style>
  <w:style w:type="paragraph" w:styleId="BodyText">
    <w:name w:val="Body Text"/>
    <w:basedOn w:val="Normal"/>
    <w:link w:val="BodyTextChar"/>
    <w:uiPriority w:val="1"/>
    <w:qFormat/>
    <w:rsid w:val="001B21B3"/>
    <w:rPr>
      <w:sz w:val="24"/>
      <w:szCs w:val="24"/>
    </w:rPr>
  </w:style>
  <w:style w:type="character" w:customStyle="1" w:styleId="BodyTextChar">
    <w:name w:val="Body Text Char"/>
    <w:basedOn w:val="DefaultParagraphFont"/>
    <w:link w:val="BodyText"/>
    <w:uiPriority w:val="1"/>
    <w:rsid w:val="001B21B3"/>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1"/>
    <w:qFormat/>
    <w:rsid w:val="001B21B3"/>
    <w:pPr>
      <w:ind w:left="720"/>
      <w:contextualSpacing/>
    </w:pPr>
  </w:style>
  <w:style w:type="character" w:customStyle="1" w:styleId="ListParagraphChar">
    <w:name w:val="List Paragraph Char"/>
    <w:aliases w:val="Body of text Char"/>
    <w:basedOn w:val="DefaultParagraphFont"/>
    <w:link w:val="ListParagraph"/>
    <w:uiPriority w:val="1"/>
    <w:locked/>
    <w:rsid w:val="001B21B3"/>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D27B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EB6ABC"/>
    <w:rPr>
      <w:sz w:val="20"/>
      <w:szCs w:val="20"/>
    </w:rPr>
  </w:style>
  <w:style w:type="character" w:customStyle="1" w:styleId="FootnoteTextChar">
    <w:name w:val="Footnote Text Char"/>
    <w:basedOn w:val="DefaultParagraphFont"/>
    <w:link w:val="FootnoteText"/>
    <w:uiPriority w:val="99"/>
    <w:semiHidden/>
    <w:rsid w:val="00EB6A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6ABC"/>
    <w:rPr>
      <w:vertAlign w:val="superscript"/>
    </w:rPr>
  </w:style>
  <w:style w:type="table" w:styleId="TableGrid">
    <w:name w:val="Table Grid"/>
    <w:basedOn w:val="TableNormal"/>
    <w:uiPriority w:val="59"/>
    <w:rsid w:val="00B35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rahmah615@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4769</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Idawati</dc:creator>
  <cp:lastModifiedBy>Idawati</cp:lastModifiedBy>
  <cp:revision>25</cp:revision>
  <dcterms:created xsi:type="dcterms:W3CDTF">2021-08-10T03:13:00Z</dcterms:created>
  <dcterms:modified xsi:type="dcterms:W3CDTF">2021-08-16T09:31:00Z</dcterms:modified>
</cp:coreProperties>
</file>